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C07" w:rsidRPr="00A136B9" w:rsidRDefault="00417F09" w:rsidP="00417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</w:pPr>
      <w:r w:rsidRPr="00A136B9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  <w:r w:rsidRPr="00A136B9">
        <w:rPr>
          <w:rFonts w:ascii="Times New Roman" w:hAnsi="Times New Roman" w:cs="Times New Roman"/>
          <w:b/>
          <w:sz w:val="20"/>
          <w:szCs w:val="20"/>
        </w:rPr>
        <w:br/>
        <w:t xml:space="preserve">на оказание услуг по </w:t>
      </w:r>
      <w:r w:rsidRPr="00A136B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 xml:space="preserve">сбору, транспортированию, утилизации отходов </w:t>
      </w:r>
      <w:r w:rsidRPr="00A136B9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</w:rPr>
        <w:t>IV</w:t>
      </w:r>
      <w:r w:rsidRPr="00A136B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 xml:space="preserve"> класс</w:t>
      </w:r>
      <w:r w:rsidR="00015C07" w:rsidRPr="00A136B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>а</w:t>
      </w:r>
      <w:r w:rsidRPr="00A136B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 xml:space="preserve"> опасности (</w:t>
      </w:r>
      <w:r w:rsidR="00015C07" w:rsidRPr="00A136B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>воды замасленные емкостей аварийного слива масла маслонаполненного электрооборудования (содержание нефтепродуктов менее 15%))</w:t>
      </w:r>
      <w:r w:rsidRPr="00A136B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 xml:space="preserve"> для обеспечения нужд </w:t>
      </w:r>
    </w:p>
    <w:p w:rsidR="00F8554A" w:rsidRPr="00A136B9" w:rsidRDefault="00015C07" w:rsidP="00417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</w:pPr>
      <w:r w:rsidRPr="00A136B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>ОАО «ИЭСК»</w:t>
      </w:r>
    </w:p>
    <w:p w:rsidR="00417F09" w:rsidRPr="00A136B9" w:rsidRDefault="00417F09" w:rsidP="00417F0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2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50"/>
        <w:gridCol w:w="11"/>
        <w:gridCol w:w="369"/>
        <w:gridCol w:w="2886"/>
        <w:gridCol w:w="11"/>
        <w:gridCol w:w="67"/>
        <w:gridCol w:w="2037"/>
        <w:gridCol w:w="1428"/>
        <w:gridCol w:w="11"/>
        <w:gridCol w:w="197"/>
        <w:gridCol w:w="2769"/>
        <w:gridCol w:w="11"/>
      </w:tblGrid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</w:tcPr>
          <w:p w:rsidR="0098576B" w:rsidRPr="0098576B" w:rsidRDefault="0098576B" w:rsidP="0098576B">
            <w:pPr>
              <w:pStyle w:val="afb"/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и объемы услуг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930" w:type="dxa"/>
            <w:gridSpan w:val="3"/>
            <w:shd w:val="clear" w:color="auto" w:fill="FFFFFF" w:themeFill="background1"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64" w:type="dxa"/>
            <w:gridSpan w:val="3"/>
            <w:shd w:val="clear" w:color="auto" w:fill="FFFFFF" w:themeFill="background1"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 xml:space="preserve">Наименование услуги </w:t>
            </w:r>
          </w:p>
        </w:tc>
        <w:tc>
          <w:tcPr>
            <w:tcW w:w="2037" w:type="dxa"/>
            <w:shd w:val="clear" w:color="auto" w:fill="FFFFFF" w:themeFill="background1"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Описание услуги</w:t>
            </w:r>
          </w:p>
        </w:tc>
        <w:tc>
          <w:tcPr>
            <w:tcW w:w="1636" w:type="dxa"/>
            <w:gridSpan w:val="3"/>
            <w:shd w:val="clear" w:color="auto" w:fill="FFFFFF" w:themeFill="background1"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ОКПД 2</w:t>
            </w:r>
          </w:p>
        </w:tc>
        <w:tc>
          <w:tcPr>
            <w:tcW w:w="2769" w:type="dxa"/>
            <w:shd w:val="clear" w:color="auto" w:fill="FFFFFF" w:themeFill="background1"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Количественный показатель объема услуги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930" w:type="dxa"/>
            <w:gridSpan w:val="3"/>
            <w:shd w:val="clear" w:color="auto" w:fill="FFFFFF" w:themeFill="background1"/>
          </w:tcPr>
          <w:p w:rsidR="0098576B" w:rsidRPr="0098576B" w:rsidRDefault="0098576B" w:rsidP="0098576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9857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64" w:type="dxa"/>
            <w:gridSpan w:val="3"/>
            <w:shd w:val="clear" w:color="auto" w:fill="FFFFFF" w:themeFill="background1"/>
          </w:tcPr>
          <w:p w:rsidR="0098576B" w:rsidRPr="0098576B" w:rsidRDefault="0098576B" w:rsidP="0098576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Сбор, транспортирование, утилизация отходов 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</w:rPr>
              <w:t>IV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классов опасности (воды замасленные емкостей аварийного слива масла маслонаполненного электрооборудования (содержание нефтепродуктов ме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нее 15%)) для обеспечения нужд 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ОАО «ИЭСК» по заявке Заказчика</w:t>
            </w:r>
          </w:p>
        </w:tc>
        <w:tc>
          <w:tcPr>
            <w:tcW w:w="2037" w:type="dxa"/>
            <w:shd w:val="clear" w:color="auto" w:fill="FFFFFF" w:themeFill="background1"/>
          </w:tcPr>
          <w:p w:rsidR="0098576B" w:rsidRPr="0098576B" w:rsidRDefault="0098576B" w:rsidP="0098576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Услуга по сбору, транспортировке, утилизации отходов 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</w:rPr>
              <w:t>IV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классов опасности (воды замасленные емкостей аварийного слива масла маслонаполненного электрооборудования (содержание нефтепродуктов менее 15%)) по заявке Заказчика</w:t>
            </w:r>
          </w:p>
        </w:tc>
        <w:tc>
          <w:tcPr>
            <w:tcW w:w="1636" w:type="dxa"/>
            <w:gridSpan w:val="3"/>
            <w:shd w:val="clear" w:color="auto" w:fill="FFFFFF" w:themeFill="background1"/>
          </w:tcPr>
          <w:p w:rsidR="0098576B" w:rsidRPr="0098576B" w:rsidRDefault="0098576B" w:rsidP="009857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37.00.11.1400</w:t>
            </w:r>
          </w:p>
        </w:tc>
        <w:tc>
          <w:tcPr>
            <w:tcW w:w="2769" w:type="dxa"/>
            <w:shd w:val="clear" w:color="auto" w:fill="FFFFFF" w:themeFill="background1"/>
          </w:tcPr>
          <w:p w:rsidR="0098576B" w:rsidRPr="0098576B" w:rsidRDefault="0098576B" w:rsidP="009857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 усл. ед.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  <w:hideMark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 xml:space="preserve">2. Место оказания услуг  </w:t>
            </w:r>
          </w:p>
        </w:tc>
      </w:tr>
      <w:tr w:rsidR="0098576B" w:rsidRPr="00A136B9" w:rsidTr="005D651D">
        <w:trPr>
          <w:gridAfter w:val="1"/>
          <w:wAfter w:w="11" w:type="dxa"/>
          <w:trHeight w:val="342"/>
        </w:trPr>
        <w:tc>
          <w:tcPr>
            <w:tcW w:w="10336" w:type="dxa"/>
            <w:gridSpan w:val="11"/>
            <w:shd w:val="clear" w:color="auto" w:fill="FFFFFF" w:themeFill="background1"/>
          </w:tcPr>
          <w:p w:rsidR="0098576B" w:rsidRPr="00A136B9" w:rsidRDefault="0098576B" w:rsidP="0098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 w:firstLine="567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Транспортирование отходов осуществляется с места первичного сбора, по адресам:</w:t>
            </w:r>
          </w:p>
        </w:tc>
      </w:tr>
      <w:tr w:rsidR="0098576B" w:rsidRPr="00A136B9" w:rsidTr="005D651D">
        <w:trPr>
          <w:gridAfter w:val="1"/>
          <w:wAfter w:w="11" w:type="dxa"/>
          <w:trHeight w:val="692"/>
        </w:trPr>
        <w:tc>
          <w:tcPr>
            <w:tcW w:w="550" w:type="dxa"/>
          </w:tcPr>
          <w:p w:rsidR="0098576B" w:rsidRPr="00A136B9" w:rsidRDefault="0098576B" w:rsidP="0098576B">
            <w:pPr>
              <w:pStyle w:val="ad"/>
              <w:ind w:left="-68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A136B9"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  <w:t>№ п/п</w:t>
            </w:r>
          </w:p>
        </w:tc>
        <w:tc>
          <w:tcPr>
            <w:tcW w:w="3266" w:type="dxa"/>
            <w:gridSpan w:val="3"/>
          </w:tcPr>
          <w:p w:rsidR="0098576B" w:rsidRPr="00A136B9" w:rsidRDefault="0098576B" w:rsidP="0098576B">
            <w:pPr>
              <w:pStyle w:val="ad"/>
              <w:ind w:right="-121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A136B9"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  <w:t>Наименование подстанции, вид напряжения</w:t>
            </w:r>
          </w:p>
        </w:tc>
        <w:tc>
          <w:tcPr>
            <w:tcW w:w="3543" w:type="dxa"/>
            <w:gridSpan w:val="4"/>
          </w:tcPr>
          <w:p w:rsidR="0098576B" w:rsidRPr="00A136B9" w:rsidRDefault="0098576B" w:rsidP="0098576B">
            <w:pPr>
              <w:pStyle w:val="ad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A136B9"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  <w:t>Адрес местонахождения подстанции</w:t>
            </w:r>
          </w:p>
        </w:tc>
        <w:tc>
          <w:tcPr>
            <w:tcW w:w="2977" w:type="dxa"/>
            <w:gridSpan w:val="3"/>
          </w:tcPr>
          <w:p w:rsidR="0098576B" w:rsidRPr="00A136B9" w:rsidRDefault="0098576B" w:rsidP="0098576B">
            <w:pPr>
              <w:pStyle w:val="ad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A136B9"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  <w:t>Географические координаты</w:t>
            </w:r>
          </w:p>
        </w:tc>
      </w:tr>
      <w:tr w:rsidR="0098576B" w:rsidRPr="00A136B9" w:rsidTr="005D651D">
        <w:trPr>
          <w:gridAfter w:val="1"/>
          <w:wAfter w:w="11" w:type="dxa"/>
          <w:trHeight w:val="177"/>
        </w:trPr>
        <w:tc>
          <w:tcPr>
            <w:tcW w:w="10336" w:type="dxa"/>
            <w:gridSpan w:val="11"/>
            <w:shd w:val="clear" w:color="auto" w:fill="FFFFFF" w:themeFill="background1"/>
          </w:tcPr>
          <w:p w:rsidR="0098576B" w:rsidRPr="00A136B9" w:rsidRDefault="0098576B" w:rsidP="0098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hAnsi="Times New Roman" w:cs="Times New Roman"/>
                <w:b/>
                <w:sz w:val="20"/>
                <w:szCs w:val="20"/>
              </w:rPr>
              <w:t>Восточные электрические сети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5D651D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220/35/10 кВ «Столбово»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д. Столбово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52.41852 с.ш. 104.19024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lang w:val="en-US"/>
              </w:rPr>
              <w:t>ПС 110 кВ</w:t>
            </w:r>
            <w:r w:rsidRPr="005D651D">
              <w:rPr>
                <w:rFonts w:ascii="Times New Roman" w:hAnsi="Times New Roman"/>
              </w:rPr>
              <w:t xml:space="preserve"> «Хомутово»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с. Хомутово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52.46478 с.ш. 104.36594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«Карлук»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с. Карлук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52.41669 с.ш. 104.31426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«Пивовариха»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с. Пивовариха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52.27917 с.ш. 104.45588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110/10/10 кВ «Покровская»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с. Пивовариха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52.27336 с.ш. 104.48234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«Никольск»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с. Никольск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52.74605 с.ш. 104.45784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«Косая Степь»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Ольхонский район, д. Косая Степь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52.84579 с.ш. 106.09628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«Еланцы»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Ольхонский район, с. Еланцы,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Пенкальского, д.41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52.789318 с.ш. 106.386065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110/35/10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lang w:val="en-US"/>
              </w:rPr>
            </w:pPr>
            <w:r w:rsidRPr="005D651D">
              <w:rPr>
                <w:rFonts w:ascii="Times New Roman" w:hAnsi="Times New Roman"/>
              </w:rPr>
              <w:t>«Усть-Орда.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Эхирит-Булагатский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пос. Усть-Ордынский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52.79605 с.ш. 104.72864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110/35/10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«Электрокотельная»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Эхирит-Булагатский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пос. Усть-Ордынский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52.800063 с.ш. 104.76015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 кВ «Хогот»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Баяндаевский район, с. Хогот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53.255254 с.ш., 105.875290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«Баяндай»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Баяндаевский район, с. Баяндай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53.047349 с.ш. 105.495085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«Ользоны»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Баяндаевский район, с. Ользоны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52.953380 с.ш. 105.209455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«Качуг»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Качугский район, пос. Качуг,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Энергетическая, д. 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53.9351 с.ш. 105.86705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«Харбатово»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Качугский район, с. Харбатово,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Подстанция, д. 1А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53.7413 с.ш. 105.99927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«Манзурка»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Качугский район, с. Манзурка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53.4888 с.ш. 106.0497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«Тихоновка»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Осинский район, с. Тихоновка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53.16073 с.ш. 104.20053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«Оса»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Осинский район, с. Оса,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Энергетиков, д. 8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53.37407 с.ш. 103.89188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110/10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«Ново-Ленино»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Осинский район, с. Ново-Ленино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53.65878 с.ш. 103.73533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«Бильчир»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Осинский район, с. Бильчир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53.56142 с.ш. 103.72275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«Енисей»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Осинский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lastRenderedPageBreak/>
              <w:t>с. Бурятские Янгуты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lastRenderedPageBreak/>
              <w:t>53.34453 с.ш. 104.14715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«Новая Уда»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Усть-Удинский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Новая Уда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54.01994 с.ш. 103.61056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«Урик»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с. Урик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52.4944 с.ш. 104.31731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110/20/10 кВ «Жигалово»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Жигаловский район, пос. Жигалово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54.80768 с.ш 105.11963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«Знаменка»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Жигаловский район, с. Знаменка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54.70416 с.ш. 104.82612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«Бохан»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Боханский район, пос. Бохан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53.17927 с.ш. 103.78682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«Черноруд»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Ольхонский район, с. Черноруд в 35м левее автодороги Еланцы-Сахюрта (МРС) на расстоянии 400 м до развилки автодорог на МРС и Черноруд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53.001262 с.ш. 106.742755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 кВ «Оёк»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Оек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52.59641 с.ш. 104.44961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«Горохово»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Горохово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52.78317 с.ш. 103.99793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«Усть-Балей»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Усть-Балей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52.63206 с.ш. 103.99583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«Лыловщина»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Лыловщина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52.525765 с.ш. 104.245667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«Грановщина»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д. Грановщина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shd w:val="clear" w:color="auto" w:fill="FFFFFF"/>
              </w:rPr>
              <w:t>52.45997 с.ш. 104.2682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«Черемушки»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пос. Черемушки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52.65296 с.ш. 104.57972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«Коты»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Коты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52.55272 с.ш. 104.49232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«Дзержинск»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д. Дзержинск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52.27675 с.ш. 104.38902 в.д.  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«Игжей»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Усть-Удинский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Игжей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54.02709 с.ш. 103.13285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«Гаханы»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Эхирит-Булагатский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Гаханы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53.04966 с.ш 104.86187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«Харат»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Эхирит-Булагатский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Харат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52.74851 с.ш 105.05902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«Захал»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Эхирит-Булагатский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пос. Свердлово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52.58421 с.ш. 104.79739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«Васильевск»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Баяндаевский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Васильевск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53.083877 с.ш. 105.755366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«Половинка»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Баяндаевский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Половинка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53.139345 с.ш. 105.666938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«Байша»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Баяндаевский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Байша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53.371978 с.ш. 105.633942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«Анга»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Качугский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Анга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53.97094 с.ш. 106.18709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«Бутаково»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Качугский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Бутаково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54.04454 с.ш. 106.11688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«Бирюлька»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Качугский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Бирюлька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53.86869 с.ш. 106.30928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«Усть-Уда»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Усть-Удинский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р.п. Усть-Уда.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54.16987 с.ш. 103.04724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«Молька»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Усть-Удинский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Молька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53.88826 с.ш. 103.33386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«Бозой»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Эхирит-Булагатский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Бозой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52.93009 c.ш. 104.8665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«Светлолобово»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Усть-Удинский район,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Светлолобово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shd w:val="clear" w:color="auto" w:fill="FFFFFF"/>
              </w:rPr>
              <w:t>54.27735 с.ш. 103.13394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«Юголок»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Усть-Удинский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Юголок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54.17278 с.ш. 103.29364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lastRenderedPageBreak/>
              <w:t>«Усть-Алтан»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lastRenderedPageBreak/>
              <w:t xml:space="preserve">Осинский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lastRenderedPageBreak/>
              <w:t>с. Усть-Алтан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lastRenderedPageBreak/>
              <w:t>53.51889 с.ш. 103.61716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«Верхоленск»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Качугский район, с. Верхоленск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54.10001 с.ш. 105.57121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«Середкино»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Боханский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Середкино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53.4389 с.ш. 103.41125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«Каменка»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Боханский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Каменка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53.15899 с.ш. 103.37514 в.д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«Казачье»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Боханский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Казачье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53.33053 с.ш. 103.43528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«Тараса»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Боханский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Тараса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53.09093 с.ш. 103.77649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«Олонки»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Боханский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Олонки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52.90526 с.ш. 103.70827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«Тимошино»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Жигаловский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Тимошино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54.3932 с.ш. 105.7282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«Светлячки»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д. Худяково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52.270173 с.ш. 104.635022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«Поздняково»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д. Поздняково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52.47930 c.ш. 104.45821 в.д.</w:t>
            </w:r>
          </w:p>
        </w:tc>
      </w:tr>
      <w:tr w:rsidR="0098576B" w:rsidRPr="00A136B9" w:rsidTr="005D651D">
        <w:trPr>
          <w:gridAfter w:val="1"/>
          <w:wAfter w:w="11" w:type="dxa"/>
          <w:trHeight w:val="177"/>
        </w:trPr>
        <w:tc>
          <w:tcPr>
            <w:tcW w:w="10336" w:type="dxa"/>
            <w:gridSpan w:val="11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rPr>
                <w:rFonts w:ascii="Times New Roman" w:eastAsia="Calibri" w:hAnsi="Times New Roman"/>
              </w:rPr>
            </w:pPr>
            <w:r w:rsidRPr="005D651D">
              <w:rPr>
                <w:rFonts w:ascii="Times New Roman" w:hAnsi="Times New Roman"/>
                <w:b/>
              </w:rPr>
              <w:t>Западные электрические сети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500/110/35 кВ «Тайшет»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Тайшет, ул. Энергетиков, д.20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55,9114 с.ш. 98,0582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500/220/110/10 кВ «Тулун»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Тулун, ул. ЛЭП-500, д. 13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54,5397 с.ш. 100,6633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500/220/35/10 кВ «Новозиминская»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Зиминский район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53,967182 с.ш. 102,040415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500/220/35/10 кВ «Озёрная»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Тайшетский район, в 0,4 км на запад от западной границы Тайшетского алюминиевого завода, в 3,8 км на север от ж/д станции Акульшет, в 3,5 км на юго-восток от южной границы с. Старый Акульшет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55,9913 с.ш. 98,1049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«Бадар»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Бадар, ул. Трактовая, д. 4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54,3959 с.ш. 100,5923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«Майская»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Куйтунский район, на удалении 1,2 км от п. жд. ст. Тулюшка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по направлению на север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54,4843 с.ш. 101,1735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«Куйтун»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р.п. Куйтун,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Рождественская, д. 4а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54,3535 с.ш. 101,5410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«Шеберта»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Шеберта в 840 м на северо-запад от дома, ул. Новая, дом 3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54,6483 с.ш. 99,8680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«Катарбей»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Нижнеудинский район, с. Катарбей, ул. Советская, д. 70а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54,3694 с.ш. 99,6759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«Ока»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Саянск, Южный м/р, 121 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54,1028 с.ш. 102,1686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«Стройбаза»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Саянск г, промузел, база стройиндустрии, квартал XVI, 200/1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53,9913 с.ш.102,0295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«Стеклозавод»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Тулун,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пер. Стекольный, д. 65А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54,5744 с.ш. 100,5643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«Бирюса»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Бирюсинск,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Парижской Коммуны, д. 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55,9623 с.ш. 97,8195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«Чуна»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Чунский, ул. Саянская, д. 83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56,0974 с.ш. 99,6578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110/6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«Водопад»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Нижнеудинск,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Нефтеперекачивающая, д. 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54,8933 с.ш. 98,9813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«Лесогорск»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Чунский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Лесогорск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56,0442 с.ш. 99,4861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«Юрты»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Тайшетский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Юрты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56,0515 с.ш. 97,6106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«ЗСМ»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Тайшет,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Индустриальная, д. 1-20Н, Завод строительных материалов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55,9290 с.ш.98,0571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«ЗСХК»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Саянск, автодорога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Юго-восточная, № 4, Зиминский сельскохозяйственный комплекс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54,0287 с.ш. 102,2129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«Котик»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Котик, ул. Луговая, д.14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54,6558 с.ш. 100,4462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«Силикатная»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Нижнеудинский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Алзамай, ул. Некрасова, д. 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55,5683 с.ш.  98,6800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«Новобирюсинск»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Тайшетский район, 1,1 км на северо-восток от здания ж/д вокзала в р.п. Новобирюсинский, 1,1 км на юго-восток от ж/д моста через ручей Бережониха, 20 м на север от дома №8 по ул. Подстанция в р.п. Новобирюсинский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56,9622 с.ш.  97,7336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«Рубахино»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Нижнеудинский район, с. Мельница,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Энергетиков, дом 7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54,8435 с.ш. 99,0800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«Мугун»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Тулунский район, 1605 м севернее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с. Алгатуй, на территории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разреза Мугунский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54,4108 с.ш. 100,2047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«Азейская»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Тулун,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пер. Энергетиков, 10 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54,5323 с.ш. 100,6172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«Биpюсинск»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Тайшетский район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Бирюсинск, пос. Энергетиков, д. 1а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55,9624 с.ш. 97,8609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«Шелехово»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Тайшетский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Шелехово, пер. Подстанция, д. 7/1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55,7258 с.ш. 97,6865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«Hижняя Заимка»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Тайшетский район, с. Нижняя Заимка, ул. Депутатская, д. 2а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56,1460 с.ш.98,2254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«Шиткино»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Тайшетский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р.п. Шиткино, ул. Лесная, д. 14/1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56,3661 с.ш. 98,3374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«ЦЭП»</w:t>
            </w:r>
          </w:p>
        </w:tc>
        <w:tc>
          <w:tcPr>
            <w:tcW w:w="3543" w:type="dxa"/>
            <w:gridSpan w:val="4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Тулунский район, северо-восточнее станции Азей</w:t>
            </w:r>
          </w:p>
        </w:tc>
        <w:tc>
          <w:tcPr>
            <w:tcW w:w="2977" w:type="dxa"/>
            <w:gridSpan w:val="3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«Рождественка»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Тайшетский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Рождественка, ул. Зеленая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55,7905 с.ш. 97,6285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«Тулун»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Тулун, пер. Энергетиков, д. 6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54,5331 с.ш. 100,6146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«Гуран»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Тулунский район, с. Гуран,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пер. Энергетиков, д. 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54,7671 с.ш. 100,6502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«Мугун»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Тулунский район, с. Мугун,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Гагарина, д. 41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54,47165 с.ш. 100,25845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«Афанасьево»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Тулунский р-н, 300 м на юго-восток от д. Афанасьева, 60м от автодороги Афанасьево-Никитаево на юг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54,6374 с.ш. 100,6333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«Бурук»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Куйтунский район, с. Бурук,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Свободы, д. 9б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54,5154 с.ш. 101,5592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«Едогон»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Тулунский район, с. Едогон,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Лесная, д. 5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54,2525 с.ш. 100,2362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«Шерагул»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Тулунский район, с. Шерагул, ул. Гагарина д. 1А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54,4543 с.ш. 100,9023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«Ключи»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Тулунский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34 км автодороги Тулун-Братск,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100 м на восток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54,8576 с.ш. 100,7359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«Икей»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Тулунский район, с. Икей,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Энергетиков, д. 7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54,19960 с.ш. 100,08106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477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«Умыган»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Тулунский район, с. Умыган,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Ивана Каторжного, д. 121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54,75052 с.ш. 100,24786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«Гадалей»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Тулунский район, с. Гадалей,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Степная, д. 2А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54,3965 с.ш. 100,7531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«Харик»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Куйтунский район, п. Харик,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Карла Маркса, д. 70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54,24703 с.ш. 101,64105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«Уховская»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Куйтунский район, п. Уховский,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22-го Партсъезда, д. 27а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54,4009 с.ш. 101,1320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«Барлук»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с. Барлук, на удалении 150 м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на юго-запад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54,5288 с.ш. 101,7221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«Или»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Куйтунский район, с. Или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на удалении 100 м на северо-восток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54,1693 с.ш. 101,3840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«Лермонтово»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Куйтунский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Лермонтовский, на удалении 350 метров на северо-запад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54,3097 с.ш. 101,3558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«Игнино»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Куйтунский район, п. Игнино,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Подгорная, д. 33а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54,0948 с.ш. 101,7565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«Кундуй»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Куйтунский район, с. Кундуй,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Комсомольская, д. 54а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54,3519 с.ш. 101,2529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«Мингатуй»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Куйтунский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железнодорожной станции Мингатуй, на удалении 130 м на юг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54,4275 с.ш. 101,3049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«Уян»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Куйтунский район, с. Уян, на удалении 80 метров на северо-запад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54,3533 с.ш. 101,9903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«Джогино»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Тайшетский район, с. Джогино,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Октябрьская, д. 1А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56,6413 с.ш. 98,1763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«Костино»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Нижнеудинский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пос. Костино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55,6225 с.ш. 99,5117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«Усть-Када»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Куйтунский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Усть-Када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54,5072 с.ш. 102,0057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«Атагай»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Нижнеудинский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р.п. Атагай, пер. Восточный, д. 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55,08997 с.ш. 99,38812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«Поpог»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Нижнеудинский район, с. Порог,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Центральная, д. 89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54,5652 с.ш. 99,2484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«Электробойлерная»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Саянск, Агропромышленный комплекс, квартал 2, птицефабрика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54,0081 с.ш. 102,2162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«Hоpы»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Зиминский район, с. Норы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53,9498 с.ш. 102,1256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«Филипповск»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Зиминский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Филипповск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53,9465 с.ш. 102,3191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«Кимильтей»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Зиминский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Кимильтей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54,1278 с.ш. 101,9493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«Hоволетники»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Зиминский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Новолетники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53,6162 с.ш. 101,8256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«Батама»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Зиминский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Батама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53,8734 с.ш. 101,6307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«Центральный Хазан»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Зиминский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пос. Центральный Хазан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53,9048 с.ш. 101,8467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«ТП 6-1»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Зима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53,9110 с.ш. 102,0226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35/6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«Сосновый бор»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Тулун, мкр-н Угольщиков, д. 46 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54,5265 с.ш. 100,5994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 кВ «Шахта»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Тулун, ул. Карбышева, 168б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54,5341 с.ш. 100,6474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«ТЭЦ-3»</w:t>
            </w:r>
          </w:p>
        </w:tc>
        <w:tc>
          <w:tcPr>
            <w:tcW w:w="3543" w:type="dxa"/>
            <w:gridSpan w:val="4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Зима, ТЭЦ-13</w:t>
            </w:r>
          </w:p>
        </w:tc>
        <w:tc>
          <w:tcPr>
            <w:tcW w:w="2977" w:type="dxa"/>
            <w:gridSpan w:val="3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с.ш.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«Тельба»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Куйтунский р-он, с. Тельба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54.77684 с.ш.  101.99749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«Акульшет»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Тайшетский район, в 2,4 км на север от восточной границы поселка ж/д станции Акульшет, в 400 м на северо-запад от железнодорожной ветки Тайшет-</w:t>
            </w:r>
            <w:r w:rsidRPr="005D651D">
              <w:rPr>
                <w:rFonts w:ascii="Times New Roman" w:hAnsi="Times New Roman"/>
              </w:rPr>
              <w:lastRenderedPageBreak/>
              <w:t>Лена, в 3 км на юго-восток от южной границы с. Старый Акульшет, соор.1/1э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lastRenderedPageBreak/>
              <w:t>55,990040 с.ш. 98,107030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«Посёлок»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Тулунский район, пос. Алгатуй,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Саянская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54.39642 с.ш.  100.19768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«Центральная»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Тулун,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Песочная, д. 1В, стр. 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54,5615 с.ш. 100,5830 в.д.</w:t>
            </w:r>
          </w:p>
        </w:tc>
      </w:tr>
      <w:tr w:rsidR="0098576B" w:rsidRPr="00A136B9" w:rsidTr="005D651D">
        <w:trPr>
          <w:gridAfter w:val="1"/>
          <w:wAfter w:w="11" w:type="dxa"/>
          <w:trHeight w:val="177"/>
        </w:trPr>
        <w:tc>
          <w:tcPr>
            <w:tcW w:w="10336" w:type="dxa"/>
            <w:gridSpan w:val="11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rPr>
                <w:rFonts w:ascii="Times New Roman" w:eastAsia="Calibri" w:hAnsi="Times New Roman"/>
              </w:rPr>
            </w:pPr>
            <w:r w:rsidRPr="005D651D">
              <w:rPr>
                <w:rFonts w:ascii="Times New Roman" w:hAnsi="Times New Roman"/>
                <w:b/>
              </w:rPr>
              <w:t>Северные электрические сети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БПП-500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500/220/10 кВ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Братский район, п. Турма,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Советская №26 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56,18855 с.ш. 100,90288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220/110/10 кВ «БЛПК» 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Братск, промплощадка БЛПК, возле проходной ТЭЦ-6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56,12550 с.ш. 101,59096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220/110/10 кВ «Опорная»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Братск, промплощадка БРАЗа, правее завода ферросплавов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56,14045 с.ш. 101,41709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220/110/35 кВ «Падунская»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Братск, ж/р Энергетик, дачи за 5м-мкн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56,32947 с.ш. 101,75179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220/110/10 кВ «Заводская»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Братск, ж/р Гидростроитель,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за автозаправкой «Роснефть№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56,28646 с.ш. 101,91145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220/10/10 кВ «Пурсей»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Братск, ж/р Энергетик,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на территории ТЭЦ-7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56,30620 с.д. 101,72152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Седановский переключательный пункт 220/35/6 кВ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Усть-Илимский район, поворот налево на 86 км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56,93638 с.ш. 101,27369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220/35 кВ «Джижива»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Чунский район, пос. Джижива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57,57356 с.ш. 100,02668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220/110/10 кВ «Коршуниха»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Железногорск-Илимский, промышленная зона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56,56645 с.ш. 104,14106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220/110/35 кВ «Рудногорская»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Нижнеилимский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Рудногорск, ул. Рубежная, д 1В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57,26672 с.ш. 103,72921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220/110/10 кВ «Таежная»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Усть-Илимск ул. Бусыгина, 50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57,97764 с.ш. 102,76395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220/35/10 кВ «Сибирская»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Усть-Илимск,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ул. Пролетарская, 15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58,00783 с.ш. 102,65330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220/110/10 кВ «Лена»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Усть-Кут,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ул. Чернышевского, 23А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56,80189 с.ш. 105,77404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220/110/35 кВ «Киренга»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Казачинско-Ленский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п. Магистральный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56,16089 с.ш. 107,45399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220/35/10 кВ «Покосное»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Братский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с. Покосное, ул. Кедровая, 2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55,53399 с.ш. 101,04648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110/6/6 кВ «Вихоревка»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г. Вихоревка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56,13182 с.ш.  101,19360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 кВ «Гидростроитель»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Братск, ж/р Гидростроитель.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В районе остановки «Бетонный»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56,27113 с.ш.  101,85453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 кВ «Городская»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Братск, центральная часть, вплотную к АО «БЭСК»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56,15822 с.ш.  101,57997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«Западная»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Братск, центральная часть.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На трассе «Братск-Падун»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напротив 23-го микрорайона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56,18311 с.ш.  101,59892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«Инкубатор»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Братск, По автодороге «Энергетик-Братск» не доезжая (со стороны Энергетика) 1км до п. Индивидуальный, в районе птицефабрики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56,31841 с.ш.  101,67418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110/6/ кВ «Котельная»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Братск, центральная часть, на территории Галачинской котельной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56,18685 с.ш.  101,56018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«Кузнецовка»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пос. Кузнецовка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56,08569 с.ш.  101,23762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110 кВ «Промбаза»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Братск, центральная часть.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На промплощадке, напротив ЖБИ-3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56,13063 с.ш.  101,53927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110/10/10 кВ «Северная»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Братск, центральная часть,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рядом с центральным рынком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56,16450 с.ш.  101,62620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110/6/6 кВ «СТЭМИ»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Братск, ж/р Гидростроитель. В районе электрокотельной завода «СТЭМИ»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56,27504 с.ш.  101,87928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«Южная»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Братск, центральная часть, на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Южной, напротив домов №57, 59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56,14416 с.ш.  101,62248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«Березняки»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Нижнеилимский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Березняки, ул. Мира, д.4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56,93895 с.ш.  103,60031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«Ждановская»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Нижнеилимский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Рудногорск, пер. Конечный, д 3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57,26592 с.ш.  103,74475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«Карьер»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Нижнеилимский район, п. Янгель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57,06068 с.ш.  103,63978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110/10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«ЛДК Игирма»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Нижнеилимский р-н,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Новая Игирма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57,12012 с.ш.  103,90195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110/10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«Н-Игирма»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Нижнеилимский р-н, п. Новая Игирма, Ул. Гагарина, д 32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57,14414 с.ш.  103,94068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110/10/6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«Ново-Илимская»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Нижнеилимский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Новоилимск, ул. Зверева, д 2А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57,29334 с.ш.  103,68685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110/10/6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«Н-Коршуниха»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Нижнеилимский р-н.,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Коршуновский, ул. Солнечная, д.1Б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56,49028 с.ш.  104,18646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«Карапчанка»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Усть-Илимский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промышленная зона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57,92055 с.ш.  102,77706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«Межница»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Усть-Илимск, ул. Энгельса 2г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57,92451 с.ш.  102,73461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«Симахинская»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Усть-Илимск,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Интернационалистов, 9/4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57,95412 с.ш.  102,76354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«Верхнемарково»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Верхнемарково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57,34568 с.ш.  107,03543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«Киренская»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Киренский район, п. Гарь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57,75840 с.ш.  108,10289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«Осетрово»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Усть-Кут, Железнодорожник-2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56,78942 с.ш.  105,75131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«Подымахино»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Усть-Кутский район, с. Казарки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57,00653 с.ш.  106,18406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«ЦРММ»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Усть-Кут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56,81937 с.ш.  105,82845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«Александровка»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с. Александровка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55,42933 с.ш.  100,91869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«Алексеевская»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Киренский район, п. Алексеевск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57,84110 с.ш.  108,33873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«Бадарма»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Усть-Илимский район, п. Бадарминск,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Лесная, пер. Школьный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57,76588 с.ш.  102,38971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«Большеокинск»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с. Большеокинское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55,74910 с.ш.  101,73408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«Вереинская»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Усть-Илимский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разрез Жиронский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58,02453 с.ш.  102,83025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«Вишняково»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Киренский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Юбилейный, д. Вишнякова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58,13465 с.ш.  108,84588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«ГПП-2»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Железногорск-Илимский,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Транспортная, 22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56,58354 с.ш.  104,13513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«Дальний»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Нижнеилимский район, п. Дальний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57,35419 с.ш.  102,78196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«Добчур»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с. Добчур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55,33712 с.ш.  101,15022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«Ершово»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Усть-Илимский район, с. Ершово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57,15141 с.ш.  102,24532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«Железногорская»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Железногорск-Илимский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56,57961 с.ш.  104,10676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«Заморский»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Нижнеилимский район, п. Заморский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57,08444 с.ш.  103,19887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«Казачинская»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Казачинско-Ленский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Казачинское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56,26496 с.ш.  107,58125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 кВ/10 «Калтук»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lastRenderedPageBreak/>
              <w:t>Братский район, с. Калтук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55,67170 с.ш.  101,74471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«Кардой»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с. Кардой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55,21435 с.ш.  100,59137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«Ключи-Булак»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с. Ключи-Булак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55,52675 с.ш.  101,70642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«Кобляково»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с. Кобляково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56,58380 с.ш.  101,42792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«Кобь»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с. Кобь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55,43853 с.ш.  101,33454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«Куватка»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с. Куватка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lang w:val="en-US"/>
              </w:rPr>
            </w:pPr>
            <w:r w:rsidRPr="005D651D">
              <w:rPr>
                <w:rFonts w:ascii="Times New Roman" w:hAnsi="Times New Roman"/>
              </w:rPr>
              <w:t>55,50669 с.ш.  101,95986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«Леоново»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с. Леоново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55,56302 с.ш.  101,47815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«ЛПК-122»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Братск, ж/р Гидростроитель,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в районе жилых домов предприятия ЛПК-122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56,26969 с.ш.  101,86469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«Небель»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Казачинско-Ленский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Небель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56,35817 с.ш.  107,10267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«Н-Невон»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Усть-Илимский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Невон, ул. Транспортная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58,05063 с.ш.  102,72284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«Октябрьская»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район, с. Октябрьск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55,26658 с.ш.  102,23673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«Окунайка»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Казачинско-Ленский район.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Окунайский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56,02333 с.ш.  107,64194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«Осиновка»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Братск, ж/р Гидростроитель, в районе домов № 9, 11 ул. Спортивная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56,28275 с.ш.  101,89847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«Петропавловск»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Киренский район, п. Петропавловск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58,21406 с.ш.  108,96774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«Птицефабрика»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Братск, по автодороге «Вилюй» не доезжая (со стороны Энергетика) 1 км до п. Индивидуальный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56,31185 с.ш.  101,67577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«Салтыково»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Киренский район. д. Салтыково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57,94616 с.ш.  108,47926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«Седаново»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Усть-Илимский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пос. Седаново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56,98092 с.ш.  101,31351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«Тангуй»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Братский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Тангуй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55,38312 с.ш.  101,04868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35/10/6 кВ «Тарма»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Братский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пос. Тарма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55,97012 с.ш.  101,34408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«Тэмь»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р-он, с. Тэмь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55,33882 с.ш.  100,73167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«Харанжино»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Братский р-он с. Харанжино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55,40492 с.ш.  101,89508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«Чекановская»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Братский район, пос. Чекановский,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рядом с домом ул. Алюминиевая, 21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56,16123 с.ш.  101,49754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«Шестаково»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Нижнеилимский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р.п. Шестаково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56,49665 с.ш.  103,96311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«Энергетик-1»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Братск, ж/р Энергетик, напротив ГБ-2 по ул. Студенческая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56,31232 с.ш.  101,76180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«Энергетик-3»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Братск, ж/р Энергетик,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за 5 м-мкн, район ГСК «Лэповец»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56,32133 с.ш.  101,73048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«№ 7»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Усть-Илимск,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левобережная часть города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58,03076 с.ш.  102,70327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«№ 8»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Усть-Илимск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57,97813 с.ш.  102,63687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«№ 11»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Усть-Илимск,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Братское шоссе, 41/9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57,95057 с.ш.  102,60631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«№ 12»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Усть-Илимск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левобережная часть города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58,00531 с.ш.  102,67789 в.д.</w:t>
            </w:r>
          </w:p>
        </w:tc>
      </w:tr>
      <w:tr w:rsidR="0098576B" w:rsidRPr="00A136B9" w:rsidTr="005D651D">
        <w:trPr>
          <w:trHeight w:val="662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«№ 16»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Усть-Илимск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левобережная часть города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58,00654 с.ш.  102,65437 в.д.</w:t>
            </w:r>
          </w:p>
        </w:tc>
      </w:tr>
      <w:tr w:rsidR="0098576B" w:rsidRPr="00A136B9" w:rsidTr="005D651D">
        <w:trPr>
          <w:gridAfter w:val="1"/>
          <w:wAfter w:w="11" w:type="dxa"/>
          <w:trHeight w:val="177"/>
        </w:trPr>
        <w:tc>
          <w:tcPr>
            <w:tcW w:w="10336" w:type="dxa"/>
            <w:gridSpan w:val="11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rPr>
                <w:rFonts w:ascii="Times New Roman" w:eastAsia="Calibri" w:hAnsi="Times New Roman"/>
              </w:rPr>
            </w:pPr>
            <w:r w:rsidRPr="005D651D">
              <w:rPr>
                <w:rFonts w:ascii="Times New Roman" w:hAnsi="Times New Roman"/>
                <w:b/>
              </w:rPr>
              <w:lastRenderedPageBreak/>
              <w:t>Центральные электрические сети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500/220/10 кВ «Иркутская»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Южный массив, 2 квартал, строение 2, КПП1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52.461919 с.ш. 103.869360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220/110/10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«Иркутская»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Южный массив, 2 квартал, строение 2, КПП2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252.461919 с.ш. 103.869360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220/110/10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«УП-15»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п. Майск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52.56853 с.ш.  103.89091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220/110/35/6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«Черемхово»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Черемховский район, 200 м восточнее ул. Ершовская, 27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53.090977 с.ш. 103.064032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 кВ «Новонукутск-110»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Нукутский район, п. Новонукутский ул. Гагарина, д. 18А.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53.701489 с.ш. 102.719110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«Алтарик»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Нукутский район, с. Алтарик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53.49089 с.ш. 102.90275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«Балаганск»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Балаганский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Балаганск, ул. Панкратьева, д. 6.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</w:rPr>
              <w:t>54.010529 с.ш. 103.035445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«Белореченская»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Усольский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Белореченский, д. 115.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</w:rPr>
              <w:t>52.817609 с.ш. 103.512856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«Новожилкино»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Усольский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Новожилкино, ул. Ленина, д. 21А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shd w:val="clear" w:color="auto" w:fill="FFFFFF"/>
              </w:rPr>
              <w:t>52.56525 с.ш. 103.55729 в.д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«Иваническая»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Аларский район, с. Иваническое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53.21891 с.ш. 102.34396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«Кутулик-110»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Аларский район, пос. Кутулик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53.34006 с.ш. 102.76358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«Заря»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Заларинский район, р.п. Залари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53.55214 с.ш. 102.47837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«Цемзавод»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первый промышленный массив, квартал 4, сооружение 9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52.6105 с.ш. 103.8946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«Свирск»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Свирск,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в 20 м. западнее ЗАО «Актех-Байкал»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53.09197 с.ш. 103.34871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«ПРП»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территория ТЭЦ-10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52.45515 с.ш. 103.98833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«Промышленная»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с юго-западной стороны территории Ангарского электромеханического завода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52.51297 с.ш. 103.90776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«Юбилейная»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Ангарский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база отдыха «Юбилейная»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52.44088 с.ш. 103.74855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«Ангарская»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ул. Богдана Хмельницкого, 22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52.523140 с.ш. 103.895230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«Вокзальная»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Усолье-Сибирское, ул. Крылова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52.73892 с.ш. 103.64728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«Лесозавод»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Черемховский район, 1,5 км по направлению на ю-в от с. Узкий Луг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52.89341 с.ш. 103.27106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«Пионерская»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Ангарское муниципальное образование, Радиоцентр-7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52.43525 с.ш. 103.67702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«Иркутская»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Южный массив, 2 квартал, строение 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52.461919 с.ш. 103.869360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«Бахтай»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Аларский район п. Бахтай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53.51353 с.ш. 103.09697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«Карьерная»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Черемховский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3,8 км северо-восточнее г. Черемхово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53.16906 с.ш. 103.22824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«Огнеупоры»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Черемховский район, п. Михайловка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52.9817 с.ш. 103.27629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110/30 кВ «Участок №1 ТЭЦ-9»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Ангарский участок №2 (ТЭЦ-1) первый промышленный массив, кв-л 53, стр. 3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shd w:val="clear" w:color="auto" w:fill="FFFFFF"/>
              </w:rPr>
              <w:t>52.55846 с.ш. 103.92124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«Еловка»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Ангарский район, Усольское лесничество, Ангарское участковое лесничество, Мегетская дача, защитные леса квартал 16 (в.в. 9, 10, 11)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52.41587 с.ш. 103.99108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«Прибрежная»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ул. Норильская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52.52623 с.ш. 103.84585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«Троицк»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Заларинский район, с. Троицк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53.46912 с.ш. 102.16175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«Моисеевка»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Заларинский район, с. Моисеевка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53.52284 с.ш. 102.0046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«Веренка»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Заларинский район, с. Веренка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53°68688 с.ш. 102°21877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«Бажир»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Заларинский район, с. Бажир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53.5992 с.ш. 102.5441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«Ханжиново»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Заларинский район, с. Ханжиново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53.6182 с.ш. 102.2022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«Уткоферма»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Аларский район, п. Забитуй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53.261987 с.ш. 102.837410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«Аляты»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Аларский район с. Аляты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53.20792 с.ш. 102.22514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«Аларь»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Аларский район с. Аларь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53.0759 с.ш. 102.5321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«№4»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15 мр-н по ул. Космонавтов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52.50587 с.ш. 103.86236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«Зоны»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Аларский район, с. Зоны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53.31569 с.ш. 102.54107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«Табарсук»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Аларский район, с. Табарсук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53.44237 с.ш. 102.91047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«Шахты-Забитуй»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Аларский район, п. Забитуй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53.273414° с.ш. 102.820279°</w:t>
            </w:r>
            <w:r w:rsidRPr="005D651D">
              <w:rPr>
                <w:rFonts w:ascii="Times New Roman" w:hAnsi="Times New Roman"/>
                <w:lang w:val="en-US"/>
              </w:rPr>
              <w:t xml:space="preserve"> </w:t>
            </w:r>
            <w:r w:rsidRPr="005D651D">
              <w:rPr>
                <w:rFonts w:ascii="Times New Roman" w:hAnsi="Times New Roman"/>
              </w:rPr>
              <w:t>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«Кутулик-35»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Аларский район п. Кутулик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53.36607 с.ш. 102.76968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«Тарнополь»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Балаганский район, п. Тарнополь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54.04384 с.ш. 102.78858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«Сельхозкомплекс»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Усольский район, ДНТ «Сибиряк»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52.80193 с.ш. 103.53033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«Молодежная»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Усольский район, по дороге Белореченск-Мишелёвка-Михайловка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52.81411 с.ш. 103.48815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«Сосновка»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Усольский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Сосновка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52.81385 с.ш. 103.42128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«Буреть»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Усольский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д. Буреть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52.96686 с.ш. 103.49923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«Железнодорожник»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Усольский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Железнодорожный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52.6761 с.ш. 103.7451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«Русская Аларь»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Черемховский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д. Русская Аларь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52.94999 с.ш. 102.75279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«Голуметь»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Черемховский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Голуметь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53.0441 с.ш. 102.34965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«Новогромово»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Черемховский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Новогромово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53.175649 с.ш. 102.964313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«Белобородово»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Черемховский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д. Белобородова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highlight w:val="red"/>
              </w:rPr>
            </w:pPr>
            <w:r w:rsidRPr="005D651D">
              <w:rPr>
                <w:rFonts w:ascii="Times New Roman" w:hAnsi="Times New Roman"/>
              </w:rPr>
              <w:t>53.223297 с.ш. 103.070725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«Зерновое»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Черемховский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Зерновое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53.048384 с.ш. 103.261704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«Бельск»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Черемховский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Бельск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52.867911 с.ш. 103.067709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«Старые Нукуты»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Нукутский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Нукуты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53.7144 с.ш. 102.79568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«№ 1»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мкр-н Северный, на пересечении улиц Трудовых резервов и Покрышкина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52.55872 с.ш. 103.87908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«№ 2»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Ангарск,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77 квартал на ул. Восточной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52.54381 с.ш. 103.89684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«№ 7»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Ангарск, 84 А квартал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52.52936 с.ш. 103.86636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«Заславск»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Балаганский район, с. Заславск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54.22134 с.ш. 102.95476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35/6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«Западная-3»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Черемхово, в 300 метрах юго-восточнее пер. Недогарова, 47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53.16137 с.ш. 103.07104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35/6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«Ново-Гришевская»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Черемхово, на территории управления рекультивации ОАО «Востсибуголь», ул. Детская, 55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53.11458 с.ш. 103.17676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«Восточная»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Черемхово, управление ПТУ ОАО «Востсибуголь», ул. Российская, 8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53.12643 с.ш. 103.19555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«РРЗ»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Свирск,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район Рудоремзавода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53.088576 с.ш. 103.336243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«Первомайская»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Черемхово, ул. Калинина, за территорией лыжной базы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53.13208 с.ш. 103.08165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«Объединенная»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Черемхово, ул. Маресьева, 27, район управления МУЭП Тепловые сети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53.14957 с.ш. 103.03661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«ЧНФ»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Черемхово, восточный проезд, Чулочная фабрика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53.12123 с.ш. 103.16789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«Касьяновская»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Черемхово, территория бывшей шахты 1016 пос. Касьяновка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53.04921 с.ш. 103.18978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 w:hanging="34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35/0,4 кВ «КАРЗ»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Черемховский район, с. Алехино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53.077312 с.ш. 103.133349 в.д.</w:t>
            </w:r>
          </w:p>
        </w:tc>
      </w:tr>
      <w:tr w:rsidR="0098576B" w:rsidRPr="00A136B9" w:rsidTr="005D651D">
        <w:trPr>
          <w:gridAfter w:val="1"/>
          <w:wAfter w:w="11" w:type="dxa"/>
          <w:trHeight w:val="177"/>
        </w:trPr>
        <w:tc>
          <w:tcPr>
            <w:tcW w:w="10336" w:type="dxa"/>
            <w:gridSpan w:val="11"/>
            <w:shd w:val="clear" w:color="auto" w:fill="FFFFFF" w:themeFill="background1"/>
          </w:tcPr>
          <w:p w:rsidR="0098576B" w:rsidRPr="005D651D" w:rsidRDefault="0098576B" w:rsidP="005D651D">
            <w:pPr>
              <w:pStyle w:val="af7"/>
              <w:rPr>
                <w:rFonts w:ascii="Times New Roman" w:eastAsia="Calibri" w:hAnsi="Times New Roman"/>
                <w:b/>
              </w:rPr>
            </w:pPr>
            <w:r w:rsidRPr="005D651D">
              <w:rPr>
                <w:rFonts w:ascii="Times New Roman" w:eastAsia="Calibri" w:hAnsi="Times New Roman"/>
                <w:b/>
              </w:rPr>
              <w:t>Южные электрические сети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500/220 кВ «Ключи»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Шелеховский р-н, поле Весёлое между падью Луковская и урочищем Ключи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52.18421 с.ш. 104.05634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lang w:val="en-US"/>
              </w:rPr>
              <w:t>ПС 220/110/10/6</w:t>
            </w:r>
            <w:r w:rsidRPr="005D651D">
              <w:rPr>
                <w:rFonts w:ascii="Times New Roman" w:hAnsi="Times New Roman"/>
              </w:rPr>
              <w:t xml:space="preserve"> «Байкальская»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Байкальская, д. 250 Б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52.25336 с.ш. 104.33446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lang w:val="en-US"/>
              </w:rPr>
              <w:t>ПС 220/110/10</w:t>
            </w:r>
            <w:r w:rsidRPr="005D651D">
              <w:rPr>
                <w:rFonts w:ascii="Times New Roman" w:hAnsi="Times New Roman"/>
              </w:rPr>
              <w:t xml:space="preserve"> «Правобережная»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м-н. Топкинский.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52.32669 с.ш. 104.32807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lang w:val="en-US"/>
              </w:rPr>
            </w:pPr>
            <w:r w:rsidRPr="005D651D">
              <w:rPr>
                <w:rFonts w:ascii="Times New Roman" w:hAnsi="Times New Roman"/>
                <w:lang w:val="en-US"/>
              </w:rPr>
              <w:t>ПС 220/110/10</w:t>
            </w:r>
            <w:r w:rsidRPr="005D651D">
              <w:rPr>
                <w:rFonts w:ascii="Times New Roman" w:hAnsi="Times New Roman"/>
              </w:rPr>
              <w:t xml:space="preserve"> «Шелехово»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Шелехов, ул. Южная, д. 3, ИРКАЗ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iCs/>
                <w:color w:val="333333"/>
                <w:shd w:val="clear" w:color="auto" w:fill="FFFFFF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52.18304 с.ш. 104.07825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220/110/35/6 кВ «Ново-Ленино»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Ново-Ленино, угол ул. Розы Люксембург и ул. Блюхера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iCs/>
                <w:color w:val="333333"/>
                <w:shd w:val="clear" w:color="auto" w:fill="FFFFFF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52.35311 с.ш. 104.17279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lang w:val="en-US"/>
              </w:rPr>
            </w:pPr>
            <w:r w:rsidRPr="005D651D">
              <w:rPr>
                <w:rFonts w:ascii="Times New Roman" w:hAnsi="Times New Roman"/>
                <w:lang w:val="en-US"/>
              </w:rPr>
              <w:t>ПС 220/10</w:t>
            </w:r>
            <w:r w:rsidRPr="005D651D">
              <w:rPr>
                <w:rFonts w:ascii="Times New Roman" w:hAnsi="Times New Roman"/>
              </w:rPr>
              <w:t>/6</w:t>
            </w:r>
            <w:r w:rsidRPr="005D651D">
              <w:rPr>
                <w:rFonts w:ascii="Times New Roman" w:hAnsi="Times New Roman"/>
                <w:lang w:val="en-US"/>
              </w:rPr>
              <w:t xml:space="preserve"> кВ</w:t>
            </w:r>
            <w:r w:rsidRPr="005D651D">
              <w:rPr>
                <w:rFonts w:ascii="Times New Roman" w:hAnsi="Times New Roman"/>
              </w:rPr>
              <w:t xml:space="preserve"> «Бытовая»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Иркутск, 18-й Советский пер.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iCs/>
                <w:color w:val="333333"/>
                <w:shd w:val="clear" w:color="auto" w:fill="FFFFFF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52.34133 с.ш. 104.16407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lang w:val="en-US"/>
              </w:rPr>
              <w:t>ПС 220/10/10</w:t>
            </w:r>
            <w:r w:rsidRPr="005D651D">
              <w:rPr>
                <w:rFonts w:ascii="Times New Roman" w:hAnsi="Times New Roman"/>
              </w:rPr>
              <w:t xml:space="preserve"> кВ «Светлая»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Шелехов, проспект Строителей и монтажников, 19 А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iCs/>
                <w:color w:val="333333"/>
                <w:shd w:val="clear" w:color="auto" w:fill="FFFFFF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52.19357 с.ш. 104.09294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lang w:val="en-US"/>
              </w:rPr>
              <w:t>ПС 220/35/6</w:t>
            </w:r>
            <w:r w:rsidRPr="005D651D">
              <w:rPr>
                <w:rFonts w:ascii="Times New Roman" w:hAnsi="Times New Roman"/>
              </w:rPr>
              <w:t xml:space="preserve"> кВ «БЦБК»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Слюдянский район, г. Байкальск, Промплощадка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iCs/>
                <w:color w:val="333333"/>
                <w:shd w:val="clear" w:color="auto" w:fill="FFFFFF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51.51677 с.ш. 104.17826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lang w:val="en-US"/>
              </w:rPr>
            </w:pPr>
            <w:r w:rsidRPr="005D651D">
              <w:rPr>
                <w:rFonts w:ascii="Times New Roman" w:hAnsi="Times New Roman"/>
                <w:lang w:val="en-US"/>
              </w:rPr>
              <w:t>ПС 220/35</w:t>
            </w:r>
            <w:r w:rsidRPr="005D651D">
              <w:rPr>
                <w:rFonts w:ascii="Times New Roman" w:hAnsi="Times New Roman"/>
              </w:rPr>
              <w:t xml:space="preserve"> кВ «Левобережная»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Саперная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iCs/>
                <w:color w:val="333333"/>
                <w:shd w:val="clear" w:color="auto" w:fill="FFFFFF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52.3412 с.ш. 104.24357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lang w:val="en-US"/>
              </w:rPr>
            </w:pPr>
            <w:r w:rsidRPr="005D651D">
              <w:rPr>
                <w:rFonts w:ascii="Times New Roman" w:hAnsi="Times New Roman"/>
                <w:lang w:val="en-US"/>
              </w:rPr>
              <w:t>ПС 220/10/10</w:t>
            </w:r>
            <w:r w:rsidRPr="005D651D">
              <w:rPr>
                <w:rFonts w:ascii="Times New Roman" w:hAnsi="Times New Roman"/>
              </w:rPr>
              <w:t xml:space="preserve"> кВ «Восточная»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Ленская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iCs/>
                <w:color w:val="333333"/>
                <w:shd w:val="clear" w:color="auto" w:fill="FFFFFF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52.29369 с.ш. 104.37821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lang w:val="en-US"/>
              </w:rPr>
            </w:pPr>
            <w:r w:rsidRPr="005D651D">
              <w:rPr>
                <w:rFonts w:ascii="Times New Roman" w:hAnsi="Times New Roman"/>
                <w:lang w:val="en-US"/>
              </w:rPr>
              <w:t>ПС 220/35/10</w:t>
            </w:r>
            <w:r w:rsidRPr="005D651D">
              <w:rPr>
                <w:rFonts w:ascii="Times New Roman" w:hAnsi="Times New Roman"/>
              </w:rPr>
              <w:t xml:space="preserve"> кВ «Малая Елань»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с. Малая Еланка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iCs/>
                <w:color w:val="333333"/>
                <w:shd w:val="clear" w:color="auto" w:fill="FFFFFF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52.37344 с.ш. 104.04953 в.д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«Кировская»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Рабочая, д.22А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52.29602 с.ш. 104.29573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«Цимлянская»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бульвар Постышева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52.26091 с.ш. 104.31223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«Релейная»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Депутатская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52.26159 с.ш. 104.34422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«Студенческая»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Лермонтова, д. 120 Т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52.25746 с.ш. 104.25676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«Пивзавод»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в 50 м к юго-востоку от территории Ново-Иркутской ТЭЦ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52.24169 с.ш. 104.19875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110/10/10 кВ «Приморская»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в 600м к югу от отметки 2 км Байкальского тракта автодорога Иркутск-Листвянка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52.24816 с.ш. 104.37588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«Нагорная»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на углу ул. Депутатская и ул. Станиславского возле ГК № 21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52.26248 с.ш. 104.3335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 кВ «Мельниково»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Сергеева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52.26326 с.ш. 104.22327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«Туристская»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п. Никола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51.90674 с.ш. 104.81414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«Южная»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Безбокова, 38 "Т"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52.23908 с.ш. 104.3002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«Летняя»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по дороге 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Патроны напротив садоводства «Сантехник»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52.17789 с.ш. 104.47367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110/6/0,4 кВ «Искра»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Искра, ул. Центральная, д.2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52.34682 с.ш. 104.34778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110/35/6 кВ «Октябрьская»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Карла Либкнехта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52.28097 с.ш. 104.30703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«Спутник»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Мухиной, д 2 "Т"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52.23121 с.ш. 104.30111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«Знаменская»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Марии Цукановой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52.32059 с.ш. 104.29911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«Знаменская-2»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Марии Цукановой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52.32038 с.ш. 104.30006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«Ерши»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Иркутск, Свердловский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Ерши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2.21731 с.ш. 104.33362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«Рабочая»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Иркутск, Куйбышевский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Ушаковская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52.29399 с.ш. 104.33578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«Молодежная»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пос. Молодежный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2.24408 с.ш. 104.41019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110/10/6 кВ «Центральная»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на углу ул. Партизанская и ул. Красных Мадьяр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52.27448 с.ш. 104.30715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«Сосновая»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санаторий «Электра»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52.03023 с.ш. 104.63533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«Луговая»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Шелехов, Култукский тракт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52.20063 с.ш. 104.07631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«Рудная»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Слюдянка, ул. Парижской Коммуны 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51.64465 с.ш. 103.70142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«Глазково»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Иркутск, ул. Василия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Долгополова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shd w:val="clear" w:color="auto" w:fill="FFFFFF"/>
              </w:rPr>
              <w:t>52.28352 с.ш. 104.23659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«Березовая»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пос. Молодежный, на углу ул. Спецстроевская и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пер. Снежный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shd w:val="clear" w:color="auto" w:fill="FFFFFF"/>
              </w:rPr>
              <w:t>52.24033 с.ш. 104.42204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110/35/10 кВ «Изумрудная»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1-й км а/д Иркутск- Мельничная Падь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shd w:val="clear" w:color="auto" w:fill="FFFFFF"/>
              </w:rPr>
              <w:t>52.21528 с.ш. 104.27027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110/10/6 кВ «ИАЗ»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Новаторов, ИАЗ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shd w:val="clear" w:color="auto" w:fill="FFFFFF"/>
              </w:rPr>
              <w:t>52.35073 с.ш. 104.20321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«ЗКСМ»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Иркутский керамический завод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shd w:val="clear" w:color="auto" w:fill="FFFFFF"/>
              </w:rPr>
              <w:t>52.32264 с.ш. 104.19928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 кВ «Печная»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Октябрьской революции, 1 к10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  <w:shd w:val="clear" w:color="auto" w:fill="FFFFFF"/>
              </w:rPr>
              <w:t>52.2954 с.ш. 104.29655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110/6 кВ «Быстрая»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Слюдянский район, д. Быстрая, вблизи бывшего зверохозяйства.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51.73129 с.ш. 103.43002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«Городская»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Иркутск,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на углу ул. Октябрьской революции ул. Дзержинского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52.28989 с.ш. 104.30173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110/10 кВ «Новая Лисиха»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п. Новолисиха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52.22729 с.ш. 104.44886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«Листвянка»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пос. Листвянка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51.87163 с.ш. 104.83665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«Перевал»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Слюдянский район, г. Слюдянка,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Менделеева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51.66058 с.ш. 103.67444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«Большая Речка»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пос. Большая Речка, ул. Лазо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51.95849 с.ш. 104.74701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 кВ/0,4 кВ «Пансионат»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23 км Байкальского тракта, санаторий «Падь Еловая»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52.16636 с.ш. 104.49771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35/0,4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«МП Култук»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Слюдянский район, п. Култук,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Вербная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51.71671 с.ш. 103.67996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35/0,4 кВ «Мурино»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Слюдянский район, пос. Мурино, База отдыха «Энергетик»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51.48193 с.ш. 104.38718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35/10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«Смоленщина»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Иркутский район, с. Смоленщина,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Молодёжная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52.25245 с.ш. 104.11443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«Баклаши»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Шелеховский район, с Баклаши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52.21665 с.ш. 104.00882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 «Марата»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Петрова, д. 7Т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52.30044 с.ш. 104.30123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«Партизанская»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Иркутск,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Партизанская, д. 117 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52.27046 с.ш. 104.31116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 «Лисиха»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Байкальская, д. 250 В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52.25313 с.ш. 104.33625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«Моты»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Шелеховский район, п. Моты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52.05977 с.ш. 103.89807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ПС 35/6 кВ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«Военный Городок»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</w:rPr>
              <w:t>г. Иркутск, ул. Трактовая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52.32178 с.ш. 104.24042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 «КПД»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Ракитная, 14 стр. 4/1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b/>
              </w:rPr>
            </w:pPr>
            <w:r w:rsidRPr="005D651D">
              <w:rPr>
                <w:rFonts w:ascii="Times New Roman" w:hAnsi="Times New Roman"/>
              </w:rPr>
              <w:t xml:space="preserve">52.275132 с.ш. 104.208917 в.д. </w:t>
            </w:r>
            <w:r w:rsidRPr="005D651D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 «Ленино»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г. Иркутск,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ул. Сибирских партизан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52.34421 с.ш. 104.22679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 «Кузьмиха»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Геологов, д. 12 Т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52.23213 с.ш. 104.29359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 «Фабрика Байкал»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ул. Набережная Иркута, д.1 Т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52.29412 с.ш. 104.25232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35/6 кВ «Жилкино»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г. Иркутск, пос. Жилкино, напротив дома № 37 по ул. Шахтёрская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52.33814 с.ш. 104.26297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«Шаманка»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Шелеховский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Шаманка, ул. Горная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52.07057 с.ш. 103.82004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«Мельничная Падь»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Иркутский район, 12-й км а/д Иркутск-Мельничная Падь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52.14345 с.ш. 104.32904 в.д.</w:t>
            </w:r>
          </w:p>
        </w:tc>
      </w:tr>
      <w:tr w:rsidR="0098576B" w:rsidRPr="00A136B9" w:rsidTr="005D651D">
        <w:trPr>
          <w:trHeight w:val="177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«Введенщина»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 xml:space="preserve">Шелеховский район, </w:t>
            </w:r>
          </w:p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с. Введенщина, ул. Кузнечная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52.20451 с.ш. 103.95235 в.д.</w:t>
            </w:r>
          </w:p>
        </w:tc>
      </w:tr>
      <w:tr w:rsidR="0098576B" w:rsidRPr="00A136B9" w:rsidTr="005D651D">
        <w:trPr>
          <w:trHeight w:val="441"/>
        </w:trPr>
        <w:tc>
          <w:tcPr>
            <w:tcW w:w="561" w:type="dxa"/>
            <w:gridSpan w:val="2"/>
          </w:tcPr>
          <w:p w:rsidR="0098576B" w:rsidRPr="005D651D" w:rsidRDefault="0098576B" w:rsidP="005D651D">
            <w:pPr>
              <w:pStyle w:val="af7"/>
              <w:numPr>
                <w:ilvl w:val="0"/>
                <w:numId w:val="6"/>
              </w:numPr>
              <w:ind w:left="336"/>
              <w:rPr>
                <w:rFonts w:ascii="Times New Roman" w:hAnsi="Times New Roman"/>
              </w:rPr>
            </w:pPr>
          </w:p>
        </w:tc>
        <w:tc>
          <w:tcPr>
            <w:tcW w:w="3266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ПС 35/10 кВ «Жемчужная»</w:t>
            </w:r>
          </w:p>
        </w:tc>
        <w:tc>
          <w:tcPr>
            <w:tcW w:w="3543" w:type="dxa"/>
            <w:gridSpan w:val="4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</w:rPr>
            </w:pPr>
            <w:r w:rsidRPr="005D651D">
              <w:rPr>
                <w:rFonts w:ascii="Times New Roman" w:hAnsi="Times New Roman"/>
              </w:rPr>
              <w:t>23 км Байкальского тракта</w:t>
            </w:r>
          </w:p>
        </w:tc>
        <w:tc>
          <w:tcPr>
            <w:tcW w:w="2977" w:type="dxa"/>
            <w:gridSpan w:val="3"/>
          </w:tcPr>
          <w:p w:rsidR="0098576B" w:rsidRPr="005D651D" w:rsidRDefault="0098576B" w:rsidP="005D651D">
            <w:pPr>
              <w:pStyle w:val="af7"/>
              <w:rPr>
                <w:rFonts w:ascii="Times New Roman" w:hAnsi="Times New Roman"/>
                <w:color w:val="FF0000"/>
              </w:rPr>
            </w:pPr>
            <w:r w:rsidRPr="005D651D">
              <w:rPr>
                <w:rFonts w:ascii="Times New Roman" w:hAnsi="Times New Roman"/>
                <w:color w:val="333333"/>
                <w:shd w:val="clear" w:color="auto" w:fill="FFFFFF"/>
              </w:rPr>
              <w:t>52.16892 с.ш. 104.51327 в.д.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  <w:hideMark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A136B9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</w:rPr>
              <w:t xml:space="preserve">3. Сроки (периоды) и график оказания услуг 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  <w:hideMark/>
          </w:tcPr>
          <w:p w:rsidR="0098576B" w:rsidRPr="00A136B9" w:rsidRDefault="0098576B" w:rsidP="0098576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 xml:space="preserve">Услуги оказываются с даты заключения договора по 31.12.2025 г. Услуги, оказываются Исполнителем в рабочие дни с 8-00 до 17-00 (понедельник, вторник, среда, четверг, пятница) (время местное), кроме выходных и официально объявленных праздничными дней по заранее направленной Заказчиком заявке. 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  <w:hideMark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4. </w:t>
            </w:r>
            <w:r w:rsidRPr="00A136B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Требования по оказанию услуг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Откачка (в случае необходимости), погрузка, транспортирование и разгрузка отходов для производства его утилизации на склад Исполнителя осуществляется транспортом Исполнителя после подписания  Акта приема-передачи отходов. Расходы по погрузке, транспортированию, разгрузке и утилизации несет Исполнитель.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 xml:space="preserve">Исполнитель оказывает услуги по утилизации и представляет Заказчику Акт утилизации отходов. 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С момента подписания сторонами Акта приема-передачи отходов, такие отходы являются собственностью Исполнителя.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  <w:hideMark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5. Требования к безопасности оказания услуг и безопасности результатов услуг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  <w:hideMark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В ходе оказания услуг должны применяться безопасные и эффективные методы их оказания. Исполнитель должен провести оказание услуг в полном соответствии с действующими стандартами и техническими нормами настоящего технического задания и иных законодательных актов Российской Федерации в данной сфере услуг.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Поставляемые услуги должны строго соответствовать указанным характеристикам. Исполнитель обязан не передавать третьим лицам информацию, используемую для оказания Услуги, и сведения о характере оказанных Услуг.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Исполнитель в ходе оказания услуг должен строго соблюдать требования пожарной безопасности, электробезопасности, правила техники безопасности и охраны труда, пропускного и охранного режимов, действующих на территории Заказчика.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Оборудование должно обеспечивать безопасность при обслуживании и соблюдении требований, предусмотренных эксплуатационной документацией и действующими правилами энергобезопасности.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Услуги должны быть оказаны без нарушения рабочего режима и производственного процесса подразделения Заказчика услуг.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Оказанные услуги не должны создавать угрозы для жизни и здоровья сотрудников Заказчика услуг, а также не должны причинять вред имуществу Заказчика услуг.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  <w:hideMark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6. </w:t>
            </w:r>
            <w:r w:rsidRPr="00A136B9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</w:rPr>
              <w:t xml:space="preserve">Требования, предъявляемые к исполнителю и исчерпывающий перечень документов, которые должны быть представлены исполнителем 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</w:tcPr>
          <w:p w:rsidR="0098576B" w:rsidRPr="00A136B9" w:rsidRDefault="0098576B" w:rsidP="0098576B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Организация и оказание услуг должны осуществляться с соблюдением Федеральным законом от 30 марта 1999 г. № 52-ФЗ «О санитарно-эпидемиологическом благополучии населения» (с изменениями).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Исполнитель должен иметь:</w:t>
            </w:r>
          </w:p>
          <w:p w:rsidR="0098576B" w:rsidRPr="00A136B9" w:rsidRDefault="0098576B" w:rsidP="0098576B">
            <w:pPr>
              <w:suppressAutoHyphens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- Лицензию на осуществление деятельности по сбору, транспортированию, обработке, утилизации, обезвреживанию, размещению отходов I – IV классов опасности, с указанием вида работ (услуг) выполняемых (оказываемых) в составе лицензируемого вида деятельности, в соответствии с </w:t>
            </w:r>
            <w:r w:rsidRPr="00A136B9">
              <w:rPr>
                <w:rFonts w:ascii="Times New Roman" w:hAnsi="Times New Roman" w:cs="Times New Roman"/>
                <w:sz w:val="20"/>
                <w:szCs w:val="20"/>
              </w:rPr>
              <w:t>частью 2 статьи 12 Федерального закона «О лицензировании отдельных видов деятельности» от 04.05.2011 № 99-ФЗ,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 постановлением Правительства РФ от 26.12.2020 № 2290 «О лицензировании деятельности по сбору, транспортированию, обработке, утилизации, обезвреживанию, размещению отходов I – IV классов опасности»: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- Сбор отходов IV класса опасности,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- Транспортирование отходов IV класса опасности, 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- Обработка отходов IV класса опасности либо Утилизация отходов IV класса опасности 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либо Обезвреживание отходов </w:t>
            </w: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 xml:space="preserve">IV 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класса опасности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ИЛИ </w:t>
            </w:r>
          </w:p>
          <w:p w:rsidR="0098576B" w:rsidRPr="00A136B9" w:rsidRDefault="0098576B" w:rsidP="0098576B">
            <w:pPr>
              <w:suppressAutoHyphens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lastRenderedPageBreak/>
              <w:t xml:space="preserve">- Лицензию на осуществление деятельности по сбору, транспортированию, обработке, утилизации, обезвреживанию, размещению отходов I – IV классов опасности, с указанием вида работ (услуг) выполняемых (оказываемых) в составе лицензируемого вида деятельности, в соответствии с </w:t>
            </w:r>
            <w:r w:rsidRPr="00A136B9">
              <w:rPr>
                <w:rFonts w:ascii="Times New Roman" w:hAnsi="Times New Roman" w:cs="Times New Roman"/>
                <w:sz w:val="20"/>
                <w:szCs w:val="20"/>
              </w:rPr>
              <w:t>частью 2 статьи 12 Федерального закона «О лицензировании отдельных видов деятельности» от 04.05.2011 № 99-ФЗ,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 постановлением Правительства РФ от 26.12.2020 № 2290 «О лицензировании деятельности по сбору, транспортированию, обработке, утилизации, обезвреживанию, размещению отходов I – IV классов опасности»: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- Транспортирование отходов IV класса опасности, 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и договор, заключенный между Исполнителем и Организацией, имеющей действующую лицензию на осуществление деятельности по сбору, транспортированию, обработке, утилизации, обезвреживанию, размещению отходов I – IV классов опасности, с указанием вида работ (услуг) выполняемых (оказываемых) в составе лицензируемого вида деятельности, в соответствии с </w:t>
            </w:r>
            <w:r w:rsidRPr="00A136B9">
              <w:rPr>
                <w:rFonts w:ascii="Times New Roman" w:hAnsi="Times New Roman" w:cs="Times New Roman"/>
                <w:sz w:val="20"/>
                <w:szCs w:val="20"/>
              </w:rPr>
              <w:t>частью 2 статьи 12 Федерального закона «О лицензировании отдельных видов деятельности» от 04.05.2011 № 99-ФЗ,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 постановлением Правительства РФ от 26.12.2020 № 2290 </w:t>
            </w: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«О лицензировании деятельности по сбору, транспортированию, обработке, утилизации, обезвреживанию, размещению отходов I – IV классов опасности»:  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- Сбор отходов IV класса опасности, либо Обработка отходов IV класса опасности, либо Утилизация отходов IV класса опасности.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  <w:hideMark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lastRenderedPageBreak/>
              <w:t>7. Требования по объему гарантий качества услуг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  <w:hideMark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ar-SA"/>
              </w:rPr>
              <w:t>Гарантия на качество результатов услуг, распространяется на весь объем оказанных услуг.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Исполнитель должен соблюдать требования следующих законов и нормативных актов: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Федеральный закон от 04.05.2011 N 99-ФЗ  "О лицензировании отдельных видов деятельности"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Федеральный закон от 24.06.1998 N 89-ФЗ  "Об отходах производства и потребления"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Национальный стандарт РФ ГОСТ Р 53692-2009 "Ресурсосбережение. Обращение с отходами. Этапы технологического цикла отходов" (утв. приказом Федерального агентства по техническому регулированию и метрологии от 15 декабря 2009 г. N 1092-ст)</w:t>
            </w:r>
          </w:p>
          <w:p w:rsidR="0098576B" w:rsidRPr="00A136B9" w:rsidRDefault="0098576B" w:rsidP="0098576B">
            <w:pPr>
              <w:suppressAutoHyphens w:val="0"/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A136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Порядок отнесения отходов I-IV классов опасности к конкретному классу опасности (Приказ Росприроднадзора от 22.05.2017 №242)</w:t>
            </w:r>
          </w:p>
          <w:p w:rsidR="0098576B" w:rsidRPr="00A136B9" w:rsidRDefault="0098576B" w:rsidP="0098576B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ar-SA"/>
              </w:rPr>
              <w:t>Качество оказываемых услуг должно соответствовать требованиям действующего законодательства Российской Федерации, правилам и стандартам, регламентирующим оказание услуг данного вида деятельности.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8. Порядок оплаты</w:t>
            </w:r>
          </w:p>
        </w:tc>
      </w:tr>
      <w:tr w:rsidR="0098576B" w:rsidRPr="00A136B9" w:rsidTr="005D651D">
        <w:trPr>
          <w:gridAfter w:val="1"/>
          <w:wAfter w:w="11" w:type="dxa"/>
        </w:trPr>
        <w:tc>
          <w:tcPr>
            <w:tcW w:w="10336" w:type="dxa"/>
            <w:gridSpan w:val="11"/>
            <w:shd w:val="clear" w:color="auto" w:fill="FFFFFF" w:themeFill="background1"/>
          </w:tcPr>
          <w:p w:rsidR="0098576B" w:rsidRPr="00A136B9" w:rsidRDefault="0098576B" w:rsidP="0098576B">
            <w:pPr>
              <w:suppressAutoHyphens w:val="0"/>
              <w:spacing w:after="0" w:line="240" w:lineRule="auto"/>
              <w:ind w:firstLine="31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A136B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 оказание услуг, предусмотренных п.1 настоящего технического задания Заказчик производит оплату единовременно на условии 100% (сто процентов) предоплаты на основании счета.</w:t>
            </w:r>
          </w:p>
        </w:tc>
      </w:tr>
    </w:tbl>
    <w:p w:rsidR="009C3688" w:rsidRPr="00A136B9" w:rsidRDefault="009C3688" w:rsidP="007910AC">
      <w:pPr>
        <w:pStyle w:val="ConsPlusNormal0"/>
        <w:ind w:firstLine="0"/>
        <w:rPr>
          <w:rFonts w:ascii="Times New Roman" w:hAnsi="Times New Roman" w:cs="Times New Roman"/>
        </w:rPr>
      </w:pPr>
    </w:p>
    <w:p w:rsidR="007E2699" w:rsidRPr="00A136B9" w:rsidRDefault="007E2699" w:rsidP="00887768">
      <w:pPr>
        <w:pStyle w:val="ConsPlusNormal0"/>
        <w:jc w:val="center"/>
        <w:rPr>
          <w:rFonts w:ascii="Times New Roman" w:hAnsi="Times New Roman" w:cs="Times New Roman"/>
          <w:bCs/>
        </w:rPr>
      </w:pPr>
    </w:p>
    <w:sectPr w:rsidR="007E2699" w:rsidRPr="00A136B9" w:rsidSect="0088776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AC6" w:rsidRDefault="002F0AC6" w:rsidP="007202B0">
      <w:pPr>
        <w:spacing w:after="0" w:line="240" w:lineRule="auto"/>
      </w:pPr>
      <w:r>
        <w:separator/>
      </w:r>
    </w:p>
  </w:endnote>
  <w:endnote w:type="continuationSeparator" w:id="0">
    <w:p w:rsidR="002F0AC6" w:rsidRDefault="002F0AC6" w:rsidP="0072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ohit Hindi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AC6" w:rsidRDefault="002F0AC6" w:rsidP="007202B0">
      <w:pPr>
        <w:spacing w:after="0" w:line="240" w:lineRule="auto"/>
      </w:pPr>
      <w:r>
        <w:separator/>
      </w:r>
    </w:p>
  </w:footnote>
  <w:footnote w:type="continuationSeparator" w:id="0">
    <w:p w:rsidR="002F0AC6" w:rsidRDefault="002F0AC6" w:rsidP="00720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none"/>
      <w:suff w:val="nothing"/>
      <w:lvlText w:val="•"/>
      <w:lvlJc w:val="left"/>
      <w:pPr>
        <w:tabs>
          <w:tab w:val="num" w:pos="1277"/>
        </w:tabs>
        <w:ind w:left="1277" w:firstLine="0"/>
      </w:pPr>
      <w:rPr>
        <w:rFonts w:cs="Times New Roman"/>
      </w:rPr>
    </w:lvl>
  </w:abstractNum>
  <w:abstractNum w:abstractNumId="1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34B0CB2"/>
    <w:multiLevelType w:val="hybridMultilevel"/>
    <w:tmpl w:val="957A0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80CE0"/>
    <w:multiLevelType w:val="hybridMultilevel"/>
    <w:tmpl w:val="41F2549C"/>
    <w:lvl w:ilvl="0" w:tplc="83061CA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12B338B"/>
    <w:multiLevelType w:val="hybridMultilevel"/>
    <w:tmpl w:val="06065C02"/>
    <w:lvl w:ilvl="0" w:tplc="B844AC64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2" w:hanging="360"/>
      </w:pPr>
    </w:lvl>
    <w:lvl w:ilvl="2" w:tplc="0419001B" w:tentative="1">
      <w:start w:val="1"/>
      <w:numFmt w:val="lowerRoman"/>
      <w:lvlText w:val="%3."/>
      <w:lvlJc w:val="right"/>
      <w:pPr>
        <w:ind w:left="1852" w:hanging="180"/>
      </w:pPr>
    </w:lvl>
    <w:lvl w:ilvl="3" w:tplc="0419000F" w:tentative="1">
      <w:start w:val="1"/>
      <w:numFmt w:val="decimal"/>
      <w:lvlText w:val="%4."/>
      <w:lvlJc w:val="left"/>
      <w:pPr>
        <w:ind w:left="2572" w:hanging="360"/>
      </w:pPr>
    </w:lvl>
    <w:lvl w:ilvl="4" w:tplc="04190019" w:tentative="1">
      <w:start w:val="1"/>
      <w:numFmt w:val="lowerLetter"/>
      <w:lvlText w:val="%5."/>
      <w:lvlJc w:val="left"/>
      <w:pPr>
        <w:ind w:left="3292" w:hanging="360"/>
      </w:pPr>
    </w:lvl>
    <w:lvl w:ilvl="5" w:tplc="0419001B" w:tentative="1">
      <w:start w:val="1"/>
      <w:numFmt w:val="lowerRoman"/>
      <w:lvlText w:val="%6."/>
      <w:lvlJc w:val="right"/>
      <w:pPr>
        <w:ind w:left="4012" w:hanging="180"/>
      </w:pPr>
    </w:lvl>
    <w:lvl w:ilvl="6" w:tplc="0419000F" w:tentative="1">
      <w:start w:val="1"/>
      <w:numFmt w:val="decimal"/>
      <w:lvlText w:val="%7."/>
      <w:lvlJc w:val="left"/>
      <w:pPr>
        <w:ind w:left="4732" w:hanging="360"/>
      </w:pPr>
    </w:lvl>
    <w:lvl w:ilvl="7" w:tplc="04190019" w:tentative="1">
      <w:start w:val="1"/>
      <w:numFmt w:val="lowerLetter"/>
      <w:lvlText w:val="%8."/>
      <w:lvlJc w:val="left"/>
      <w:pPr>
        <w:ind w:left="5452" w:hanging="360"/>
      </w:pPr>
    </w:lvl>
    <w:lvl w:ilvl="8" w:tplc="041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5" w15:restartNumberingAfterBreak="0">
    <w:nsid w:val="766E3B96"/>
    <w:multiLevelType w:val="hybridMultilevel"/>
    <w:tmpl w:val="A0021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3F8"/>
    <w:rsid w:val="00015C07"/>
    <w:rsid w:val="00066CC0"/>
    <w:rsid w:val="00074086"/>
    <w:rsid w:val="00077D73"/>
    <w:rsid w:val="000A7819"/>
    <w:rsid w:val="000B63EF"/>
    <w:rsid w:val="000D3FAE"/>
    <w:rsid w:val="000F3C8A"/>
    <w:rsid w:val="00107FBB"/>
    <w:rsid w:val="00125A52"/>
    <w:rsid w:val="00131F84"/>
    <w:rsid w:val="001423BB"/>
    <w:rsid w:val="00147A88"/>
    <w:rsid w:val="00163745"/>
    <w:rsid w:val="0016536D"/>
    <w:rsid w:val="00185E94"/>
    <w:rsid w:val="00190E5F"/>
    <w:rsid w:val="001D5662"/>
    <w:rsid w:val="001E7834"/>
    <w:rsid w:val="001F5F32"/>
    <w:rsid w:val="00212444"/>
    <w:rsid w:val="00216F79"/>
    <w:rsid w:val="00245A02"/>
    <w:rsid w:val="00264D1D"/>
    <w:rsid w:val="00287BFA"/>
    <w:rsid w:val="002B0C43"/>
    <w:rsid w:val="002B41F7"/>
    <w:rsid w:val="002D298B"/>
    <w:rsid w:val="002F0AC6"/>
    <w:rsid w:val="002F2A56"/>
    <w:rsid w:val="00302220"/>
    <w:rsid w:val="00316BF4"/>
    <w:rsid w:val="00317E06"/>
    <w:rsid w:val="003326D1"/>
    <w:rsid w:val="00333087"/>
    <w:rsid w:val="003342CC"/>
    <w:rsid w:val="00334DC2"/>
    <w:rsid w:val="003A15EC"/>
    <w:rsid w:val="003B2AB1"/>
    <w:rsid w:val="00400F05"/>
    <w:rsid w:val="00417F09"/>
    <w:rsid w:val="00453687"/>
    <w:rsid w:val="00474455"/>
    <w:rsid w:val="00482D10"/>
    <w:rsid w:val="004A37A2"/>
    <w:rsid w:val="004C10F4"/>
    <w:rsid w:val="004D4760"/>
    <w:rsid w:val="004E20AD"/>
    <w:rsid w:val="00521945"/>
    <w:rsid w:val="005B1E01"/>
    <w:rsid w:val="005D651D"/>
    <w:rsid w:val="006022B6"/>
    <w:rsid w:val="00623E64"/>
    <w:rsid w:val="00627A4D"/>
    <w:rsid w:val="00680FD6"/>
    <w:rsid w:val="006A013F"/>
    <w:rsid w:val="006C1205"/>
    <w:rsid w:val="006E0E60"/>
    <w:rsid w:val="006E656E"/>
    <w:rsid w:val="006F6BA1"/>
    <w:rsid w:val="00711412"/>
    <w:rsid w:val="00717D39"/>
    <w:rsid w:val="007202B0"/>
    <w:rsid w:val="00744DC5"/>
    <w:rsid w:val="0076152E"/>
    <w:rsid w:val="007730D8"/>
    <w:rsid w:val="007910AC"/>
    <w:rsid w:val="0079401C"/>
    <w:rsid w:val="007B2376"/>
    <w:rsid w:val="007C4970"/>
    <w:rsid w:val="007D462F"/>
    <w:rsid w:val="007E2699"/>
    <w:rsid w:val="00830B40"/>
    <w:rsid w:val="00837CD0"/>
    <w:rsid w:val="00852647"/>
    <w:rsid w:val="00854A93"/>
    <w:rsid w:val="008740E0"/>
    <w:rsid w:val="008833F8"/>
    <w:rsid w:val="00887768"/>
    <w:rsid w:val="008C746F"/>
    <w:rsid w:val="00930DF2"/>
    <w:rsid w:val="0098576B"/>
    <w:rsid w:val="00991F96"/>
    <w:rsid w:val="0099401E"/>
    <w:rsid w:val="009B7189"/>
    <w:rsid w:val="009C3688"/>
    <w:rsid w:val="009C45BE"/>
    <w:rsid w:val="00A136B9"/>
    <w:rsid w:val="00A15477"/>
    <w:rsid w:val="00A24FAF"/>
    <w:rsid w:val="00A25FE6"/>
    <w:rsid w:val="00A62D80"/>
    <w:rsid w:val="00A76206"/>
    <w:rsid w:val="00A82FFA"/>
    <w:rsid w:val="00AA238A"/>
    <w:rsid w:val="00AA26D6"/>
    <w:rsid w:val="00AA448E"/>
    <w:rsid w:val="00AC63B8"/>
    <w:rsid w:val="00AD3891"/>
    <w:rsid w:val="00AD3BB8"/>
    <w:rsid w:val="00AE70CF"/>
    <w:rsid w:val="00AF7800"/>
    <w:rsid w:val="00AF7BF9"/>
    <w:rsid w:val="00B07D92"/>
    <w:rsid w:val="00B1162E"/>
    <w:rsid w:val="00B52C43"/>
    <w:rsid w:val="00B634A2"/>
    <w:rsid w:val="00B72FB6"/>
    <w:rsid w:val="00B76B11"/>
    <w:rsid w:val="00BB79E4"/>
    <w:rsid w:val="00BD0CE2"/>
    <w:rsid w:val="00BF632D"/>
    <w:rsid w:val="00C21896"/>
    <w:rsid w:val="00C47632"/>
    <w:rsid w:val="00C5288C"/>
    <w:rsid w:val="00C575F9"/>
    <w:rsid w:val="00C83286"/>
    <w:rsid w:val="00C91523"/>
    <w:rsid w:val="00C965DD"/>
    <w:rsid w:val="00CA3955"/>
    <w:rsid w:val="00CA4CC4"/>
    <w:rsid w:val="00CC453B"/>
    <w:rsid w:val="00CC47C1"/>
    <w:rsid w:val="00CD5776"/>
    <w:rsid w:val="00CE19B4"/>
    <w:rsid w:val="00CF0154"/>
    <w:rsid w:val="00D17712"/>
    <w:rsid w:val="00D22F3A"/>
    <w:rsid w:val="00D27429"/>
    <w:rsid w:val="00D27600"/>
    <w:rsid w:val="00D31569"/>
    <w:rsid w:val="00DC3BBA"/>
    <w:rsid w:val="00DC6C81"/>
    <w:rsid w:val="00DD7F85"/>
    <w:rsid w:val="00E10AC9"/>
    <w:rsid w:val="00E11ACB"/>
    <w:rsid w:val="00E23ADA"/>
    <w:rsid w:val="00E42590"/>
    <w:rsid w:val="00E6002B"/>
    <w:rsid w:val="00E71045"/>
    <w:rsid w:val="00EC6E59"/>
    <w:rsid w:val="00ED6568"/>
    <w:rsid w:val="00EF404D"/>
    <w:rsid w:val="00F02072"/>
    <w:rsid w:val="00F034D5"/>
    <w:rsid w:val="00F13F46"/>
    <w:rsid w:val="00F2054D"/>
    <w:rsid w:val="00F221A8"/>
    <w:rsid w:val="00F24DE2"/>
    <w:rsid w:val="00F33F6D"/>
    <w:rsid w:val="00F4669D"/>
    <w:rsid w:val="00F770F9"/>
    <w:rsid w:val="00F8554A"/>
    <w:rsid w:val="00F90BB2"/>
    <w:rsid w:val="00F93F53"/>
    <w:rsid w:val="00FA2D8D"/>
    <w:rsid w:val="00FB28DE"/>
    <w:rsid w:val="00FB51DB"/>
    <w:rsid w:val="00FC05CD"/>
    <w:rsid w:val="00FC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80B22"/>
  <w15:docId w15:val="{68EBA401-7601-4114-9EC3-D1FEB16D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12444"/>
    <w:pPr>
      <w:suppressAutoHyphens/>
    </w:pPr>
    <w:rPr>
      <w:rFonts w:ascii="Calibri" w:eastAsia="Droid Sans" w:hAnsi="Calibri" w:cs="Calibri"/>
      <w:kern w:val="2"/>
    </w:rPr>
  </w:style>
  <w:style w:type="paragraph" w:styleId="1">
    <w:name w:val="heading 1"/>
    <w:basedOn w:val="a0"/>
    <w:next w:val="a0"/>
    <w:link w:val="10"/>
    <w:qFormat/>
    <w:rsid w:val="00FA2D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12444"/>
    <w:pPr>
      <w:keepNext/>
      <w:keepLines/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A2D8D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12444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styleId="a4">
    <w:name w:val="Hyperlink"/>
    <w:basedOn w:val="a1"/>
    <w:uiPriority w:val="99"/>
    <w:unhideWhenUsed/>
    <w:rsid w:val="00212444"/>
    <w:rPr>
      <w:rFonts w:ascii="Times New Roman" w:hAnsi="Times New Roman" w:cs="Times New Roman" w:hint="default"/>
      <w:color w:val="000080"/>
      <w:u w:val="single"/>
    </w:rPr>
  </w:style>
  <w:style w:type="character" w:styleId="a5">
    <w:name w:val="FollowedHyperlink"/>
    <w:basedOn w:val="a1"/>
    <w:uiPriority w:val="99"/>
    <w:semiHidden/>
    <w:unhideWhenUsed/>
    <w:rsid w:val="00212444"/>
    <w:rPr>
      <w:color w:val="800080"/>
      <w:u w:val="single"/>
    </w:rPr>
  </w:style>
  <w:style w:type="paragraph" w:styleId="a6">
    <w:name w:val="Normal (Web)"/>
    <w:basedOn w:val="a0"/>
    <w:semiHidden/>
    <w:unhideWhenUsed/>
    <w:rsid w:val="0021244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footnote text"/>
    <w:basedOn w:val="a0"/>
    <w:link w:val="a8"/>
    <w:uiPriority w:val="99"/>
    <w:semiHidden/>
    <w:unhideWhenUsed/>
    <w:rsid w:val="002124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212444"/>
    <w:rPr>
      <w:rFonts w:ascii="Calibri" w:eastAsia="Droid Sans" w:hAnsi="Calibri" w:cs="Calibri"/>
      <w:kern w:val="2"/>
      <w:sz w:val="20"/>
      <w:szCs w:val="20"/>
    </w:rPr>
  </w:style>
  <w:style w:type="paragraph" w:styleId="a9">
    <w:name w:val="header"/>
    <w:basedOn w:val="a0"/>
    <w:link w:val="aa"/>
    <w:uiPriority w:val="99"/>
    <w:unhideWhenUsed/>
    <w:rsid w:val="00212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212444"/>
    <w:rPr>
      <w:rFonts w:ascii="Calibri" w:eastAsia="Droid Sans" w:hAnsi="Calibri" w:cs="Calibri"/>
      <w:kern w:val="2"/>
    </w:rPr>
  </w:style>
  <w:style w:type="paragraph" w:styleId="ab">
    <w:name w:val="footer"/>
    <w:aliases w:val="Не удалять!"/>
    <w:basedOn w:val="a0"/>
    <w:link w:val="ac"/>
    <w:unhideWhenUsed/>
    <w:rsid w:val="00212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Не удалять! Знак"/>
    <w:basedOn w:val="a1"/>
    <w:link w:val="ab"/>
    <w:uiPriority w:val="99"/>
    <w:rsid w:val="00212444"/>
    <w:rPr>
      <w:rFonts w:ascii="Calibri" w:eastAsia="Droid Sans" w:hAnsi="Calibri" w:cs="Calibri"/>
      <w:kern w:val="2"/>
    </w:rPr>
  </w:style>
  <w:style w:type="paragraph" w:styleId="ad">
    <w:name w:val="caption"/>
    <w:basedOn w:val="a0"/>
    <w:unhideWhenUsed/>
    <w:qFormat/>
    <w:rsid w:val="00212444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e">
    <w:name w:val="Body Text"/>
    <w:basedOn w:val="a0"/>
    <w:link w:val="af"/>
    <w:unhideWhenUsed/>
    <w:rsid w:val="00212444"/>
    <w:pPr>
      <w:spacing w:after="120"/>
    </w:pPr>
  </w:style>
  <w:style w:type="character" w:customStyle="1" w:styleId="af">
    <w:name w:val="Основной текст Знак"/>
    <w:basedOn w:val="a1"/>
    <w:link w:val="ae"/>
    <w:rsid w:val="00212444"/>
    <w:rPr>
      <w:rFonts w:ascii="Calibri" w:eastAsia="Droid Sans" w:hAnsi="Calibri" w:cs="Calibri"/>
      <w:kern w:val="2"/>
    </w:rPr>
  </w:style>
  <w:style w:type="paragraph" w:styleId="af0">
    <w:name w:val="List"/>
    <w:basedOn w:val="ae"/>
    <w:uiPriority w:val="99"/>
    <w:semiHidden/>
    <w:unhideWhenUsed/>
    <w:rsid w:val="00212444"/>
    <w:rPr>
      <w:rFonts w:cs="Lohit Hindi"/>
    </w:rPr>
  </w:style>
  <w:style w:type="paragraph" w:styleId="af1">
    <w:name w:val="Body Text Indent"/>
    <w:basedOn w:val="a0"/>
    <w:link w:val="af2"/>
    <w:semiHidden/>
    <w:unhideWhenUsed/>
    <w:rsid w:val="00212444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semiHidden/>
    <w:rsid w:val="00212444"/>
    <w:rPr>
      <w:rFonts w:ascii="Calibri" w:eastAsia="Droid Sans" w:hAnsi="Calibri" w:cs="Calibri"/>
      <w:kern w:val="2"/>
    </w:rPr>
  </w:style>
  <w:style w:type="paragraph" w:styleId="21">
    <w:name w:val="Body Text 2"/>
    <w:basedOn w:val="a0"/>
    <w:link w:val="22"/>
    <w:uiPriority w:val="99"/>
    <w:semiHidden/>
    <w:unhideWhenUsed/>
    <w:rsid w:val="00212444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212444"/>
    <w:rPr>
      <w:rFonts w:ascii="Calibri" w:eastAsia="Droid Sans" w:hAnsi="Calibri" w:cs="Calibri"/>
      <w:kern w:val="2"/>
    </w:rPr>
  </w:style>
  <w:style w:type="paragraph" w:styleId="af3">
    <w:name w:val="Plain Text"/>
    <w:basedOn w:val="a0"/>
    <w:link w:val="11"/>
    <w:uiPriority w:val="99"/>
    <w:unhideWhenUsed/>
    <w:rsid w:val="0021244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1"/>
    <w:link w:val="af3"/>
    <w:uiPriority w:val="99"/>
    <w:semiHidden/>
    <w:locked/>
    <w:rsid w:val="00212444"/>
    <w:rPr>
      <w:rFonts w:ascii="Consolas" w:eastAsia="Droid Sans" w:hAnsi="Consolas" w:cs="Consolas"/>
      <w:kern w:val="2"/>
      <w:sz w:val="21"/>
      <w:szCs w:val="21"/>
    </w:rPr>
  </w:style>
  <w:style w:type="character" w:customStyle="1" w:styleId="af4">
    <w:name w:val="Текст Знак"/>
    <w:basedOn w:val="a1"/>
    <w:link w:val="12"/>
    <w:uiPriority w:val="99"/>
    <w:rsid w:val="00212444"/>
    <w:rPr>
      <w:rFonts w:ascii="Consolas" w:eastAsia="Droid Sans" w:hAnsi="Consolas" w:cs="Consolas"/>
      <w:kern w:val="2"/>
      <w:sz w:val="21"/>
      <w:szCs w:val="21"/>
    </w:rPr>
  </w:style>
  <w:style w:type="paragraph" w:customStyle="1" w:styleId="12">
    <w:name w:val="Текст1"/>
    <w:basedOn w:val="a0"/>
    <w:next w:val="af3"/>
    <w:link w:val="af4"/>
    <w:uiPriority w:val="99"/>
    <w:semiHidden/>
    <w:rsid w:val="00212444"/>
    <w:pPr>
      <w:suppressAutoHyphens w:val="0"/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af5">
    <w:name w:val="Balloon Text"/>
    <w:basedOn w:val="a0"/>
    <w:link w:val="13"/>
    <w:uiPriority w:val="99"/>
    <w:semiHidden/>
    <w:unhideWhenUsed/>
    <w:rsid w:val="00212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1"/>
    <w:link w:val="af5"/>
    <w:semiHidden/>
    <w:locked/>
    <w:rsid w:val="00212444"/>
    <w:rPr>
      <w:rFonts w:ascii="Tahoma" w:eastAsia="Droid Sans" w:hAnsi="Tahoma" w:cs="Tahoma"/>
      <w:kern w:val="2"/>
      <w:sz w:val="16"/>
      <w:szCs w:val="16"/>
    </w:rPr>
  </w:style>
  <w:style w:type="character" w:customStyle="1" w:styleId="af6">
    <w:name w:val="Текст выноски Знак"/>
    <w:basedOn w:val="a1"/>
    <w:uiPriority w:val="99"/>
    <w:semiHidden/>
    <w:rsid w:val="00212444"/>
    <w:rPr>
      <w:rFonts w:ascii="Tahoma" w:eastAsia="Droid Sans" w:hAnsi="Tahoma" w:cs="Tahoma"/>
      <w:kern w:val="2"/>
      <w:sz w:val="16"/>
      <w:szCs w:val="16"/>
    </w:rPr>
  </w:style>
  <w:style w:type="paragraph" w:styleId="af7">
    <w:name w:val="No Spacing"/>
    <w:link w:val="af8"/>
    <w:uiPriority w:val="1"/>
    <w:qFormat/>
    <w:rsid w:val="00212444"/>
    <w:pPr>
      <w:spacing w:after="0" w:line="240" w:lineRule="auto"/>
    </w:pPr>
    <w:rPr>
      <w:rFonts w:ascii="Calibri" w:eastAsia="Lucida Sans Unicode" w:hAnsi="Calibri" w:cs="Times New Roman"/>
    </w:rPr>
  </w:style>
  <w:style w:type="character" w:customStyle="1" w:styleId="af8">
    <w:name w:val="Без интервала Знак"/>
    <w:link w:val="af7"/>
    <w:uiPriority w:val="1"/>
    <w:locked/>
    <w:rsid w:val="00BB79E4"/>
    <w:rPr>
      <w:rFonts w:ascii="Calibri" w:eastAsia="Lucida Sans Unicode" w:hAnsi="Calibri" w:cs="Times New Roman"/>
    </w:rPr>
  </w:style>
  <w:style w:type="paragraph" w:styleId="af9">
    <w:name w:val="Revision"/>
    <w:uiPriority w:val="99"/>
    <w:semiHidden/>
    <w:rsid w:val="00212444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fa">
    <w:name w:val="Абзац списка Знак"/>
    <w:link w:val="afb"/>
    <w:uiPriority w:val="34"/>
    <w:locked/>
    <w:rsid w:val="00212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0"/>
    <w:link w:val="afa"/>
    <w:uiPriority w:val="34"/>
    <w:qFormat/>
    <w:rsid w:val="00212444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Heading">
    <w:name w:val="Heading"/>
    <w:basedOn w:val="a0"/>
    <w:next w:val="ae"/>
    <w:rsid w:val="00212444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Index">
    <w:name w:val="Index"/>
    <w:basedOn w:val="a0"/>
    <w:uiPriority w:val="99"/>
    <w:rsid w:val="00212444"/>
    <w:pPr>
      <w:suppressLineNumbers/>
    </w:pPr>
    <w:rPr>
      <w:rFonts w:cs="Lohit Hindi"/>
    </w:rPr>
  </w:style>
  <w:style w:type="paragraph" w:customStyle="1" w:styleId="CommentText1">
    <w:name w:val="Comment Text1"/>
    <w:basedOn w:val="a0"/>
    <w:uiPriority w:val="99"/>
    <w:rsid w:val="00212444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alloonText1">
    <w:name w:val="Balloon Text1"/>
    <w:basedOn w:val="a0"/>
    <w:uiPriority w:val="99"/>
    <w:rsid w:val="00212444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c">
    <w:name w:val="Обычный таблица"/>
    <w:basedOn w:val="a0"/>
    <w:rsid w:val="00212444"/>
    <w:pPr>
      <w:spacing w:after="0" w:line="100" w:lineRule="atLeas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BodyTextIndentChar">
    <w:name w:val="Body Text Indent Char"/>
    <w:basedOn w:val="a1"/>
    <w:link w:val="14"/>
    <w:uiPriority w:val="99"/>
    <w:locked/>
    <w:rsid w:val="00212444"/>
    <w:rPr>
      <w:rFonts w:ascii="Calibri" w:eastAsia="SimSun" w:hAnsi="Calibri" w:cs="Times New Roman"/>
      <w:kern w:val="2"/>
      <w:lang w:eastAsia="ar-SA"/>
    </w:rPr>
  </w:style>
  <w:style w:type="paragraph" w:customStyle="1" w:styleId="14">
    <w:name w:val="Основной текст с отступом1"/>
    <w:basedOn w:val="a0"/>
    <w:link w:val="BodyTextIndentChar"/>
    <w:uiPriority w:val="99"/>
    <w:rsid w:val="00212444"/>
    <w:pPr>
      <w:spacing w:after="120"/>
      <w:ind w:left="283"/>
    </w:pPr>
    <w:rPr>
      <w:rFonts w:eastAsia="SimSun" w:cs="Times New Roman"/>
      <w:lang w:eastAsia="ar-SA"/>
    </w:rPr>
  </w:style>
  <w:style w:type="paragraph" w:customStyle="1" w:styleId="Standard">
    <w:name w:val="Standard"/>
    <w:rsid w:val="0021244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indent">
    <w:name w:val="Text body indent"/>
    <w:basedOn w:val="Standard"/>
    <w:rsid w:val="00212444"/>
    <w:pPr>
      <w:spacing w:after="120"/>
      <w:ind w:left="283"/>
    </w:pPr>
    <w:rPr>
      <w:sz w:val="20"/>
      <w:szCs w:val="20"/>
    </w:rPr>
  </w:style>
  <w:style w:type="paragraph" w:customStyle="1" w:styleId="afd">
    <w:name w:val="Базовый"/>
    <w:rsid w:val="00212444"/>
    <w:pPr>
      <w:widowControl w:val="0"/>
      <w:suppressAutoHyphens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western">
    <w:name w:val="western"/>
    <w:basedOn w:val="a0"/>
    <w:rsid w:val="00212444"/>
    <w:pPr>
      <w:spacing w:before="280" w:after="28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ar-SA"/>
    </w:rPr>
  </w:style>
  <w:style w:type="character" w:customStyle="1" w:styleId="ConsPlusNormal">
    <w:name w:val="ConsPlusNormal Знак"/>
    <w:basedOn w:val="a1"/>
    <w:link w:val="ConsPlusNormal0"/>
    <w:locked/>
    <w:rsid w:val="0021244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2124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Стиль3 Знак Знак Знак"/>
    <w:link w:val="30"/>
    <w:locked/>
    <w:rsid w:val="002124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">
    <w:name w:val="Стиль3 Знак Знак"/>
    <w:basedOn w:val="a0"/>
    <w:link w:val="3"/>
    <w:rsid w:val="00212444"/>
    <w:pPr>
      <w:widowControl w:val="0"/>
      <w:tabs>
        <w:tab w:val="num" w:pos="227"/>
      </w:tabs>
      <w:suppressAutoHyphens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afe">
    <w:name w:val="Заголовок статьи"/>
    <w:basedOn w:val="a0"/>
    <w:uiPriority w:val="99"/>
    <w:rsid w:val="00212444"/>
    <w:pPr>
      <w:suppressAutoHyphens w:val="0"/>
      <w:spacing w:before="60" w:after="60" w:line="240" w:lineRule="auto"/>
      <w:jc w:val="center"/>
    </w:pPr>
    <w:rPr>
      <w:rFonts w:ascii="Arial" w:eastAsia="Times New Roman" w:hAnsi="Arial" w:cs="Arial"/>
      <w:b/>
      <w:bCs/>
      <w:color w:val="000000"/>
      <w:kern w:val="0"/>
      <w:sz w:val="16"/>
      <w:szCs w:val="18"/>
      <w:lang w:eastAsia="ru-RU"/>
    </w:rPr>
  </w:style>
  <w:style w:type="paragraph" w:customStyle="1" w:styleId="aff">
    <w:name w:val="Знак"/>
    <w:basedOn w:val="a0"/>
    <w:rsid w:val="00212444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/>
    </w:rPr>
  </w:style>
  <w:style w:type="paragraph" w:customStyle="1" w:styleId="LO-Normal">
    <w:name w:val="LO-Normal"/>
    <w:uiPriority w:val="99"/>
    <w:rsid w:val="00212444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31">
    <w:name w:val="Основной текст (3)_"/>
    <w:link w:val="32"/>
    <w:locked/>
    <w:rsid w:val="00212444"/>
    <w:rPr>
      <w:rFonts w:ascii="Times New Roman" w:hAnsi="Times New Roman" w:cs="Times New Roman"/>
      <w:b/>
      <w:bCs/>
      <w:spacing w:val="6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212444"/>
    <w:pPr>
      <w:widowControl w:val="0"/>
      <w:shd w:val="clear" w:color="auto" w:fill="FFFFFF"/>
      <w:suppressAutoHyphens w:val="0"/>
      <w:spacing w:after="0" w:line="317" w:lineRule="exact"/>
    </w:pPr>
    <w:rPr>
      <w:rFonts w:ascii="Times New Roman" w:eastAsiaTheme="minorHAnsi" w:hAnsi="Times New Roman" w:cs="Times New Roman"/>
      <w:b/>
      <w:bCs/>
      <w:spacing w:val="6"/>
      <w:kern w:val="0"/>
      <w:sz w:val="20"/>
      <w:szCs w:val="20"/>
    </w:rPr>
  </w:style>
  <w:style w:type="paragraph" w:customStyle="1" w:styleId="ConsNormal">
    <w:name w:val="ConsNormal"/>
    <w:rsid w:val="002124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aff0">
    <w:name w:val="Основной текст_"/>
    <w:basedOn w:val="a1"/>
    <w:link w:val="33"/>
    <w:locked/>
    <w:rsid w:val="0021244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3">
    <w:name w:val="Основной текст3"/>
    <w:basedOn w:val="a0"/>
    <w:link w:val="aff0"/>
    <w:rsid w:val="00212444"/>
    <w:pPr>
      <w:widowControl w:val="0"/>
      <w:shd w:val="clear" w:color="auto" w:fill="FFFFFF"/>
      <w:suppressAutoHyphens w:val="0"/>
      <w:spacing w:after="0" w:line="322" w:lineRule="exact"/>
    </w:pPr>
    <w:rPr>
      <w:rFonts w:ascii="Times New Roman" w:eastAsia="Times New Roman" w:hAnsi="Times New Roman" w:cs="Times New Roman"/>
      <w:kern w:val="0"/>
      <w:sz w:val="28"/>
      <w:szCs w:val="28"/>
    </w:rPr>
  </w:style>
  <w:style w:type="paragraph" w:customStyle="1" w:styleId="Style5">
    <w:name w:val="Style5"/>
    <w:basedOn w:val="a0"/>
    <w:rsid w:val="0021244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63">
    <w:name w:val="xl63"/>
    <w:basedOn w:val="a0"/>
    <w:rsid w:val="002124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ru-RU"/>
    </w:rPr>
  </w:style>
  <w:style w:type="paragraph" w:customStyle="1" w:styleId="xl64">
    <w:name w:val="xl64"/>
    <w:basedOn w:val="a0"/>
    <w:rsid w:val="002124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ru-RU"/>
    </w:rPr>
  </w:style>
  <w:style w:type="paragraph" w:customStyle="1" w:styleId="xl65">
    <w:name w:val="xl65"/>
    <w:basedOn w:val="a0"/>
    <w:rsid w:val="002124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66">
    <w:name w:val="xl66"/>
    <w:basedOn w:val="a0"/>
    <w:rsid w:val="002124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67">
    <w:name w:val="xl67"/>
    <w:basedOn w:val="a0"/>
    <w:rsid w:val="002124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68">
    <w:name w:val="xl68"/>
    <w:basedOn w:val="a0"/>
    <w:rsid w:val="002124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69">
    <w:name w:val="xl69"/>
    <w:basedOn w:val="a0"/>
    <w:rsid w:val="0021244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70">
    <w:name w:val="xl70"/>
    <w:basedOn w:val="a0"/>
    <w:rsid w:val="0021244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71">
    <w:name w:val="xl71"/>
    <w:basedOn w:val="a0"/>
    <w:rsid w:val="002124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72">
    <w:name w:val="xl72"/>
    <w:basedOn w:val="a0"/>
    <w:rsid w:val="002124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73">
    <w:name w:val="xl73"/>
    <w:basedOn w:val="a0"/>
    <w:rsid w:val="002124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74">
    <w:name w:val="xl74"/>
    <w:basedOn w:val="a0"/>
    <w:rsid w:val="0021244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75">
    <w:name w:val="xl75"/>
    <w:basedOn w:val="a0"/>
    <w:rsid w:val="002124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76">
    <w:name w:val="xl76"/>
    <w:basedOn w:val="a0"/>
    <w:rsid w:val="002124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77">
    <w:name w:val="xl77"/>
    <w:basedOn w:val="a0"/>
    <w:rsid w:val="0021244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16"/>
      <w:szCs w:val="16"/>
      <w:lang w:eastAsia="ru-RU"/>
    </w:rPr>
  </w:style>
  <w:style w:type="paragraph" w:customStyle="1" w:styleId="xl78">
    <w:name w:val="xl78"/>
    <w:basedOn w:val="a0"/>
    <w:rsid w:val="0021244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79">
    <w:name w:val="xl79"/>
    <w:basedOn w:val="a0"/>
    <w:rsid w:val="00212444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80">
    <w:name w:val="xl80"/>
    <w:basedOn w:val="a0"/>
    <w:rsid w:val="0021244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81">
    <w:name w:val="xl81"/>
    <w:basedOn w:val="a0"/>
    <w:rsid w:val="00212444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82">
    <w:name w:val="xl82"/>
    <w:basedOn w:val="a0"/>
    <w:rsid w:val="00212444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83">
    <w:name w:val="xl83"/>
    <w:basedOn w:val="a0"/>
    <w:rsid w:val="002124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84">
    <w:name w:val="xl84"/>
    <w:basedOn w:val="a0"/>
    <w:rsid w:val="0021244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f1">
    <w:name w:val="footnote reference"/>
    <w:basedOn w:val="a1"/>
    <w:uiPriority w:val="99"/>
    <w:semiHidden/>
    <w:unhideWhenUsed/>
    <w:rsid w:val="00212444"/>
    <w:rPr>
      <w:vertAlign w:val="superscript"/>
    </w:rPr>
  </w:style>
  <w:style w:type="character" w:styleId="aff2">
    <w:name w:val="page number"/>
    <w:semiHidden/>
    <w:unhideWhenUsed/>
    <w:rsid w:val="00212444"/>
    <w:rPr>
      <w:rFonts w:ascii="Times New Roman" w:hAnsi="Times New Roman" w:cs="Times New Roman" w:hint="default"/>
    </w:rPr>
  </w:style>
  <w:style w:type="character" w:customStyle="1" w:styleId="DefaultParagraphFont1">
    <w:name w:val="Default Paragraph Font1"/>
    <w:uiPriority w:val="99"/>
    <w:rsid w:val="00212444"/>
  </w:style>
  <w:style w:type="character" w:customStyle="1" w:styleId="CommentReference1">
    <w:name w:val="Comment Reference1"/>
    <w:basedOn w:val="DefaultParagraphFont1"/>
    <w:uiPriority w:val="99"/>
    <w:rsid w:val="00212444"/>
    <w:rPr>
      <w:rFonts w:ascii="Times New Roman" w:hAnsi="Times New Roman" w:cs="Times New Roman" w:hint="default"/>
      <w:sz w:val="16"/>
      <w:szCs w:val="16"/>
    </w:rPr>
  </w:style>
  <w:style w:type="character" w:customStyle="1" w:styleId="aff3">
    <w:name w:val="Текст примечания Знак"/>
    <w:basedOn w:val="DefaultParagraphFont1"/>
    <w:uiPriority w:val="99"/>
    <w:rsid w:val="00212444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aff4">
    <w:name w:val="Обычный таблица Знак"/>
    <w:basedOn w:val="DefaultParagraphFont1"/>
    <w:rsid w:val="00212444"/>
    <w:rPr>
      <w:rFonts w:ascii="Times New Roman" w:hAnsi="Times New Roman" w:cs="Times New Roman" w:hint="default"/>
      <w:sz w:val="18"/>
      <w:szCs w:val="18"/>
      <w:lang w:eastAsia="ru-RU"/>
    </w:rPr>
  </w:style>
  <w:style w:type="character" w:customStyle="1" w:styleId="0pt2">
    <w:name w:val="Основной текст + Интервал 0 pt2"/>
    <w:rsid w:val="00212444"/>
    <w:rPr>
      <w:rFonts w:ascii="Times New Roman" w:hAnsi="Times New Roman" w:cs="Times New Roman" w:hint="default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0pt">
    <w:name w:val="Основной текст + Интервал 0 pt"/>
    <w:rsid w:val="00212444"/>
    <w:rPr>
      <w:rFonts w:ascii="Times New Roman" w:hAnsi="Times New Roman" w:cs="Times New Roman" w:hint="default"/>
      <w:strike w:val="0"/>
      <w:dstrike w:val="0"/>
      <w:spacing w:val="4"/>
      <w:sz w:val="20"/>
      <w:szCs w:val="20"/>
      <w:u w:val="none"/>
      <w:effect w:val="none"/>
    </w:rPr>
  </w:style>
  <w:style w:type="character" w:customStyle="1" w:styleId="match">
    <w:name w:val="match"/>
    <w:rsid w:val="00212444"/>
  </w:style>
  <w:style w:type="character" w:customStyle="1" w:styleId="23">
    <w:name w:val="Основной текст2"/>
    <w:basedOn w:val="a1"/>
    <w:rsid w:val="002124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110">
    <w:name w:val="Основной текст + 11"/>
    <w:aliases w:val="5 pt"/>
    <w:basedOn w:val="aff0"/>
    <w:rsid w:val="002124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 w:eastAsia="ru-RU" w:bidi="ru-RU"/>
    </w:rPr>
  </w:style>
  <w:style w:type="character" w:customStyle="1" w:styleId="FontStyle20">
    <w:name w:val="Font Style20"/>
    <w:basedOn w:val="a1"/>
    <w:rsid w:val="00212444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8">
    <w:name w:val="Font Style28"/>
    <w:basedOn w:val="a1"/>
    <w:uiPriority w:val="99"/>
    <w:rsid w:val="00212444"/>
    <w:rPr>
      <w:rFonts w:ascii="Times New Roman" w:hAnsi="Times New Roman" w:cs="Times New Roman" w:hint="default"/>
      <w:color w:val="000000"/>
      <w:sz w:val="26"/>
      <w:szCs w:val="26"/>
    </w:rPr>
  </w:style>
  <w:style w:type="table" w:styleId="aff5">
    <w:name w:val="Table Grid"/>
    <w:aliases w:val="OTR"/>
    <w:basedOn w:val="a2"/>
    <w:uiPriority w:val="39"/>
    <w:rsid w:val="00212444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2"/>
    <w:rsid w:val="00212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64D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6">
    <w:name w:val="ААА"/>
    <w:basedOn w:val="a0"/>
    <w:link w:val="aff7"/>
    <w:qFormat/>
    <w:rsid w:val="00417F09"/>
    <w:pPr>
      <w:suppressAutoHyphens w:val="0"/>
      <w:spacing w:after="0" w:line="240" w:lineRule="auto"/>
      <w:ind w:firstLine="284"/>
      <w:jc w:val="both"/>
    </w:pPr>
    <w:rPr>
      <w:rFonts w:ascii="Times New Roman" w:eastAsia="Calibri" w:hAnsi="Times New Roman" w:cs="Times New Roman"/>
      <w:kern w:val="0"/>
      <w:sz w:val="24"/>
      <w:szCs w:val="24"/>
    </w:rPr>
  </w:style>
  <w:style w:type="character" w:customStyle="1" w:styleId="aff7">
    <w:name w:val="ААА Знак"/>
    <w:basedOn w:val="a1"/>
    <w:link w:val="aff6"/>
    <w:rsid w:val="00417F09"/>
    <w:rPr>
      <w:rFonts w:ascii="Times New Roman" w:eastAsia="Calibri" w:hAnsi="Times New Roman" w:cs="Times New Roman"/>
      <w:sz w:val="24"/>
      <w:szCs w:val="24"/>
    </w:rPr>
  </w:style>
  <w:style w:type="paragraph" w:styleId="aff8">
    <w:name w:val="Intense Quote"/>
    <w:basedOn w:val="a0"/>
    <w:next w:val="a0"/>
    <w:link w:val="aff9"/>
    <w:uiPriority w:val="30"/>
    <w:qFormat/>
    <w:rsid w:val="00417F09"/>
    <w:pPr>
      <w:pBdr>
        <w:bottom w:val="single" w:sz="4" w:space="4" w:color="4F81BD" w:themeColor="accent1"/>
      </w:pBdr>
      <w:suppressAutoHyphens w:val="0"/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kern w:val="0"/>
    </w:rPr>
  </w:style>
  <w:style w:type="character" w:customStyle="1" w:styleId="aff9">
    <w:name w:val="Выделенная цитата Знак"/>
    <w:basedOn w:val="a1"/>
    <w:link w:val="aff8"/>
    <w:uiPriority w:val="30"/>
    <w:rsid w:val="00417F09"/>
    <w:rPr>
      <w:b/>
      <w:bCs/>
      <w:i/>
      <w:iCs/>
      <w:color w:val="4F81BD" w:themeColor="accent1"/>
    </w:rPr>
  </w:style>
  <w:style w:type="character" w:customStyle="1" w:styleId="16">
    <w:name w:val="Текст примечания Знак1"/>
    <w:basedOn w:val="a1"/>
    <w:link w:val="affa"/>
    <w:uiPriority w:val="99"/>
    <w:semiHidden/>
    <w:rsid w:val="00417F09"/>
    <w:rPr>
      <w:rFonts w:ascii="Calibri" w:eastAsia="Droid Sans" w:hAnsi="Calibri" w:cs="Calibri"/>
      <w:kern w:val="1"/>
      <w:sz w:val="20"/>
      <w:szCs w:val="20"/>
    </w:rPr>
  </w:style>
  <w:style w:type="paragraph" w:styleId="affa">
    <w:name w:val="annotation text"/>
    <w:basedOn w:val="a0"/>
    <w:link w:val="16"/>
    <w:uiPriority w:val="99"/>
    <w:semiHidden/>
    <w:unhideWhenUsed/>
    <w:rsid w:val="00417F09"/>
    <w:pPr>
      <w:spacing w:line="240" w:lineRule="auto"/>
    </w:pPr>
    <w:rPr>
      <w:kern w:val="1"/>
      <w:sz w:val="20"/>
      <w:szCs w:val="20"/>
    </w:rPr>
  </w:style>
  <w:style w:type="paragraph" w:styleId="34">
    <w:name w:val="Body Text 3"/>
    <w:basedOn w:val="a0"/>
    <w:link w:val="35"/>
    <w:rsid w:val="007C4970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character" w:customStyle="1" w:styleId="35">
    <w:name w:val="Основной текст 3 Знак"/>
    <w:basedOn w:val="a1"/>
    <w:link w:val="34"/>
    <w:rsid w:val="007C49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kstob">
    <w:name w:val="tekstob"/>
    <w:basedOn w:val="a0"/>
    <w:rsid w:val="007C497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fb">
    <w:name w:val="Document Map"/>
    <w:basedOn w:val="a0"/>
    <w:link w:val="affc"/>
    <w:uiPriority w:val="99"/>
    <w:semiHidden/>
    <w:unhideWhenUsed/>
    <w:rsid w:val="007C4970"/>
    <w:pPr>
      <w:suppressAutoHyphens w:val="0"/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ru-RU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7C49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d">
    <w:name w:val="Фирменный"/>
    <w:basedOn w:val="a0"/>
    <w:rsid w:val="007C49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customStyle="1" w:styleId="17">
    <w:name w:val="Обычный1"/>
    <w:rsid w:val="007C497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бычный2"/>
    <w:rsid w:val="007C497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РАЗДЕЛ"/>
    <w:basedOn w:val="ae"/>
    <w:qFormat/>
    <w:rsid w:val="007C4970"/>
    <w:pPr>
      <w:numPr>
        <w:numId w:val="1"/>
      </w:numPr>
      <w:tabs>
        <w:tab w:val="num" w:pos="360"/>
      </w:tabs>
      <w:suppressAutoHyphens w:val="0"/>
      <w:spacing w:before="240" w:line="264" w:lineRule="auto"/>
      <w:ind w:left="1068" w:hanging="360"/>
      <w:jc w:val="center"/>
      <w:outlineLvl w:val="0"/>
    </w:pPr>
    <w:rPr>
      <w:rFonts w:eastAsia="Times New Roman" w:cs="Times New Roman"/>
      <w:b/>
      <w:bCs/>
      <w:kern w:val="0"/>
      <w:lang w:eastAsia="ru-RU"/>
    </w:rPr>
  </w:style>
  <w:style w:type="paragraph" w:customStyle="1" w:styleId="RUS1">
    <w:name w:val="RUS 1."/>
    <w:basedOn w:val="ae"/>
    <w:qFormat/>
    <w:rsid w:val="007C4970"/>
    <w:pPr>
      <w:numPr>
        <w:ilvl w:val="1"/>
        <w:numId w:val="1"/>
      </w:numPr>
      <w:tabs>
        <w:tab w:val="num" w:pos="360"/>
      </w:tabs>
      <w:suppressAutoHyphens w:val="0"/>
      <w:spacing w:before="240" w:line="264" w:lineRule="auto"/>
      <w:ind w:left="1788" w:hanging="360"/>
      <w:jc w:val="center"/>
      <w:outlineLvl w:val="0"/>
    </w:pPr>
    <w:rPr>
      <w:rFonts w:eastAsia="Times New Roman" w:cs="Times New Roman"/>
      <w:b/>
      <w:kern w:val="0"/>
      <w:lang w:eastAsia="ru-RU"/>
    </w:rPr>
  </w:style>
  <w:style w:type="paragraph" w:customStyle="1" w:styleId="RUS111">
    <w:name w:val="RUS 1.1.1."/>
    <w:basedOn w:val="ae"/>
    <w:qFormat/>
    <w:rsid w:val="007C4970"/>
    <w:pPr>
      <w:numPr>
        <w:ilvl w:val="3"/>
        <w:numId w:val="1"/>
      </w:numPr>
      <w:tabs>
        <w:tab w:val="num" w:pos="360"/>
      </w:tabs>
      <w:suppressAutoHyphens w:val="0"/>
      <w:spacing w:line="264" w:lineRule="auto"/>
      <w:ind w:firstLine="0"/>
      <w:jc w:val="both"/>
    </w:pPr>
    <w:rPr>
      <w:rFonts w:eastAsia="Times New Roman" w:cs="Times New Roman"/>
      <w:bCs/>
      <w:kern w:val="0"/>
      <w:lang w:eastAsia="ru-RU"/>
    </w:rPr>
  </w:style>
  <w:style w:type="paragraph" w:customStyle="1" w:styleId="RUS11">
    <w:name w:val="RUS 1.1."/>
    <w:basedOn w:val="ae"/>
    <w:link w:val="RUS110"/>
    <w:qFormat/>
    <w:rsid w:val="007C4970"/>
    <w:pPr>
      <w:numPr>
        <w:ilvl w:val="2"/>
        <w:numId w:val="1"/>
      </w:numPr>
      <w:suppressAutoHyphens w:val="0"/>
      <w:spacing w:line="264" w:lineRule="auto"/>
      <w:jc w:val="both"/>
    </w:pPr>
    <w:rPr>
      <w:rFonts w:eastAsia="Calibri" w:cs="Times New Roman"/>
      <w:kern w:val="0"/>
      <w:lang w:eastAsia="ru-RU"/>
    </w:rPr>
  </w:style>
  <w:style w:type="paragraph" w:customStyle="1" w:styleId="RUS10">
    <w:name w:val="RUS (1)"/>
    <w:basedOn w:val="RUS111"/>
    <w:link w:val="RUS12"/>
    <w:qFormat/>
    <w:rsid w:val="007C4970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7C4970"/>
    <w:rPr>
      <w:rFonts w:ascii="Calibri" w:eastAsia="Calibri" w:hAnsi="Calibri" w:cs="Times New Roman"/>
      <w:lang w:eastAsia="ru-RU"/>
    </w:rPr>
  </w:style>
  <w:style w:type="paragraph" w:customStyle="1" w:styleId="RUSa">
    <w:name w:val="RUS (a)"/>
    <w:basedOn w:val="RUS10"/>
    <w:qFormat/>
    <w:rsid w:val="007C4970"/>
    <w:pPr>
      <w:numPr>
        <w:ilvl w:val="5"/>
      </w:numPr>
      <w:tabs>
        <w:tab w:val="num" w:pos="360"/>
        <w:tab w:val="num" w:pos="1080"/>
        <w:tab w:val="left" w:pos="1701"/>
      </w:tabs>
      <w:ind w:left="4668" w:hanging="180"/>
    </w:pPr>
    <w:rPr>
      <w:rFonts w:eastAsia="Calibri"/>
    </w:rPr>
  </w:style>
  <w:style w:type="character" w:customStyle="1" w:styleId="RUS12">
    <w:name w:val="RUS (1) Знак"/>
    <w:link w:val="RUS10"/>
    <w:rsid w:val="007C4970"/>
    <w:rPr>
      <w:rFonts w:ascii="Calibri" w:eastAsia="Times New Roman" w:hAnsi="Calibri" w:cs="Times New Roman"/>
      <w:lang w:eastAsia="ru-RU"/>
    </w:rPr>
  </w:style>
  <w:style w:type="paragraph" w:customStyle="1" w:styleId="RUS">
    <w:name w:val="RUS Абзац списка"/>
    <w:basedOn w:val="a0"/>
    <w:link w:val="RUS0"/>
    <w:rsid w:val="007C4970"/>
    <w:pPr>
      <w:numPr>
        <w:numId w:val="2"/>
      </w:numPr>
      <w:suppressAutoHyphens w:val="0"/>
      <w:spacing w:after="120" w:line="264" w:lineRule="auto"/>
      <w:ind w:left="0" w:firstLine="993"/>
      <w:jc w:val="both"/>
    </w:pPr>
    <w:rPr>
      <w:rFonts w:eastAsia="Times New Roman" w:cs="Times New Roman"/>
      <w:iCs/>
      <w:kern w:val="0"/>
      <w:lang w:val="x-none" w:eastAsia="x-none"/>
    </w:rPr>
  </w:style>
  <w:style w:type="character" w:customStyle="1" w:styleId="RUS0">
    <w:name w:val="RUS Абзац списка Знак"/>
    <w:link w:val="RUS"/>
    <w:rsid w:val="007C4970"/>
    <w:rPr>
      <w:rFonts w:ascii="Calibri" w:eastAsia="Times New Roman" w:hAnsi="Calibri" w:cs="Times New Roman"/>
      <w:i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E7397-F9C5-48EE-BAE4-8B12F0E5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6188</Words>
  <Characters>35273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Оксана Анатольевна</dc:creator>
  <cp:lastModifiedBy>admins</cp:lastModifiedBy>
  <cp:revision>2</cp:revision>
  <cp:lastPrinted>2023-01-23T02:32:00Z</cp:lastPrinted>
  <dcterms:created xsi:type="dcterms:W3CDTF">2023-01-24T07:49:00Z</dcterms:created>
  <dcterms:modified xsi:type="dcterms:W3CDTF">2023-01-24T07:49:00Z</dcterms:modified>
</cp:coreProperties>
</file>